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AC" w:rsidRDefault="00FE6FD1" w:rsidP="00B21345">
      <w:pPr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FE6FD1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  <w:r w:rsidRPr="00FE6FD1">
        <w:rPr>
          <w:rFonts w:ascii="Times New Roman" w:hAnsi="Times New Roman"/>
          <w:bCs/>
          <w:sz w:val="28"/>
          <w:szCs w:val="28"/>
        </w:rPr>
        <w:t>Первый</w:t>
      </w:r>
      <w:r>
        <w:rPr>
          <w:rFonts w:ascii="Times New Roman" w:hAnsi="Times New Roman"/>
          <w:bCs/>
          <w:sz w:val="28"/>
          <w:szCs w:val="28"/>
        </w:rPr>
        <w:t xml:space="preserve"> вице-президент</w:t>
      </w:r>
      <w:r>
        <w:rPr>
          <w:rFonts w:ascii="Times New Roman" w:hAnsi="Times New Roman"/>
          <w:bCs/>
          <w:sz w:val="28"/>
          <w:szCs w:val="28"/>
        </w:rPr>
        <w:br/>
        <w:t>МОО «Академия проблем качества»</w:t>
      </w:r>
    </w:p>
    <w:p w:rsidR="00FE6FD1" w:rsidRPr="00914438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sz w:val="28"/>
          <w:szCs w:val="28"/>
        </w:rPr>
        <w:br/>
        <w:t>Совета по качеству</w:t>
      </w:r>
      <w:r w:rsidR="000F70BF">
        <w:rPr>
          <w:rFonts w:ascii="Times New Roman" w:hAnsi="Times New Roman"/>
          <w:bCs/>
          <w:sz w:val="28"/>
          <w:szCs w:val="28"/>
        </w:rPr>
        <w:t xml:space="preserve"> при Росстандарте</w:t>
      </w:r>
    </w:p>
    <w:p w:rsidR="00FE6FD1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</w:p>
    <w:p w:rsidR="00FE6FD1" w:rsidRDefault="00FE6FD1" w:rsidP="00B21345">
      <w:pPr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 Б.В. Бойцов</w:t>
      </w:r>
    </w:p>
    <w:p w:rsidR="00FE6FD1" w:rsidRPr="00FE6FD1" w:rsidRDefault="00975E94" w:rsidP="00B21345">
      <w:pPr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0</w:t>
      </w:r>
      <w:r w:rsidR="001C1E9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6FD1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FE6FD1">
        <w:rPr>
          <w:rFonts w:ascii="Times New Roman" w:hAnsi="Times New Roman"/>
          <w:bCs/>
          <w:sz w:val="28"/>
          <w:szCs w:val="28"/>
        </w:rPr>
        <w:t xml:space="preserve"> 202</w:t>
      </w:r>
      <w:r w:rsidR="001C1E9C">
        <w:rPr>
          <w:rFonts w:ascii="Times New Roman" w:hAnsi="Times New Roman"/>
          <w:bCs/>
          <w:sz w:val="28"/>
          <w:szCs w:val="28"/>
        </w:rPr>
        <w:t>4</w:t>
      </w:r>
      <w:r w:rsidR="00FE6FD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16327" w:rsidRDefault="00616327" w:rsidP="00917BAD">
      <w:pPr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917BAD">
      <w:pPr>
        <w:rPr>
          <w:rFonts w:ascii="Times New Roman" w:hAnsi="Times New Roman"/>
          <w:b/>
          <w:bCs/>
          <w:sz w:val="28"/>
          <w:szCs w:val="28"/>
        </w:rPr>
      </w:pPr>
    </w:p>
    <w:p w:rsidR="00FE6FD1" w:rsidRDefault="00E726FA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5D69C21">
            <wp:extent cx="870509" cy="8997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19" cy="903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FD1" w:rsidRPr="00FE6FD1" w:rsidRDefault="00FE6FD1" w:rsidP="00FE6F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E6FD1">
        <w:rPr>
          <w:rFonts w:ascii="Times New Roman" w:hAnsi="Times New Roman"/>
          <w:b/>
          <w:bCs/>
          <w:sz w:val="36"/>
          <w:szCs w:val="36"/>
        </w:rPr>
        <w:t>ПОЛОЖЕНИЕ О ПРОГРАММЕ</w:t>
      </w:r>
    </w:p>
    <w:p w:rsidR="00FE6FD1" w:rsidRPr="00FE6FD1" w:rsidRDefault="00FE6FD1" w:rsidP="00FE6F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E6FD1">
        <w:rPr>
          <w:rFonts w:ascii="Times New Roman" w:hAnsi="Times New Roman"/>
          <w:b/>
          <w:bCs/>
          <w:sz w:val="36"/>
          <w:szCs w:val="36"/>
        </w:rPr>
        <w:t>«100 ЛУЧШИХ ТОВАРОВ РОССИИ»</w:t>
      </w:r>
    </w:p>
    <w:p w:rsidR="00FE6FD1" w:rsidRPr="00FE6FD1" w:rsidRDefault="00FE6FD1" w:rsidP="00FE6FD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E6FD1">
        <w:rPr>
          <w:rFonts w:ascii="Times New Roman" w:hAnsi="Times New Roman"/>
          <w:b/>
          <w:bCs/>
          <w:sz w:val="36"/>
          <w:szCs w:val="36"/>
        </w:rPr>
        <w:t>202</w:t>
      </w:r>
      <w:r w:rsidR="001C1E9C">
        <w:rPr>
          <w:rFonts w:ascii="Times New Roman" w:hAnsi="Times New Roman"/>
          <w:b/>
          <w:bCs/>
          <w:sz w:val="36"/>
          <w:szCs w:val="36"/>
        </w:rPr>
        <w:t>4</w:t>
      </w:r>
      <w:r w:rsidRPr="00FE6FD1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0BF" w:rsidRDefault="000F70BF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0BF" w:rsidRDefault="000F70BF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FD1" w:rsidRDefault="00FE6FD1" w:rsidP="00FE6F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FD1">
        <w:rPr>
          <w:rFonts w:ascii="Times New Roman" w:hAnsi="Times New Roman"/>
          <w:bCs/>
          <w:sz w:val="28"/>
          <w:szCs w:val="28"/>
        </w:rPr>
        <w:t>Москва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17BAD" w:rsidRPr="00616327" w:rsidRDefault="00917BAD" w:rsidP="00917BAD">
      <w:pPr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917BAD" w:rsidRPr="0061632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1.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Основные положения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3</w:t>
      </w:r>
    </w:p>
    <w:p w:rsidR="00917BAD" w:rsidRPr="0061632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2.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Цели и задачи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3</w:t>
      </w:r>
    </w:p>
    <w:p w:rsidR="00917BAD" w:rsidRPr="0014083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3.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Партнеры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="00140837">
        <w:rPr>
          <w:rFonts w:ascii="Times New Roman" w:hAnsi="Times New Roman"/>
          <w:sz w:val="28"/>
          <w:szCs w:val="28"/>
        </w:rPr>
        <w:t>5</w:t>
      </w:r>
    </w:p>
    <w:p w:rsidR="00917BAD" w:rsidRPr="00616327" w:rsidRDefault="00917BAD" w:rsidP="00140837">
      <w:pPr>
        <w:tabs>
          <w:tab w:val="left" w:pos="284"/>
          <w:tab w:val="right" w:leader="dot" w:pos="10065"/>
        </w:tabs>
        <w:rPr>
          <w:rFonts w:ascii="Times New Roman" w:hAnsi="Times New Roman"/>
          <w:sz w:val="28"/>
          <w:szCs w:val="28"/>
        </w:rPr>
      </w:pPr>
      <w:r w:rsidRPr="00616327">
        <w:rPr>
          <w:rFonts w:ascii="Times New Roman" w:hAnsi="Times New Roman"/>
          <w:sz w:val="28"/>
          <w:szCs w:val="28"/>
        </w:rPr>
        <w:t>4.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Проекты</w:t>
      </w:r>
      <w:r w:rsidR="00140837" w:rsidRPr="00FE6FD1">
        <w:rPr>
          <w:rFonts w:ascii="Times New Roman" w:hAnsi="Times New Roman"/>
          <w:sz w:val="28"/>
          <w:szCs w:val="28"/>
        </w:rPr>
        <w:tab/>
      </w:r>
      <w:r w:rsidRPr="00616327">
        <w:rPr>
          <w:rFonts w:ascii="Times New Roman" w:hAnsi="Times New Roman"/>
          <w:sz w:val="28"/>
          <w:szCs w:val="28"/>
        </w:rPr>
        <w:t>5</w:t>
      </w:r>
    </w:p>
    <w:p w:rsidR="00140837" w:rsidRDefault="001408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17BAD" w:rsidRPr="00176F66" w:rsidRDefault="00917BAD" w:rsidP="00176F66">
      <w:pPr>
        <w:jc w:val="center"/>
        <w:rPr>
          <w:rFonts w:ascii="Times New Roman" w:hAnsi="Times New Roman"/>
          <w:sz w:val="28"/>
          <w:szCs w:val="28"/>
        </w:rPr>
      </w:pPr>
      <w:r w:rsidRPr="00176F66">
        <w:rPr>
          <w:rFonts w:ascii="Times New Roman" w:hAnsi="Times New Roman"/>
          <w:b/>
          <w:bCs/>
          <w:sz w:val="28"/>
          <w:szCs w:val="28"/>
        </w:rPr>
        <w:lastRenderedPageBreak/>
        <w:t>1. Основные положения</w:t>
      </w:r>
    </w:p>
    <w:p w:rsidR="00917BAD" w:rsidRPr="00406206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 xml:space="preserve">Программа «100 лучших товаров России» – это система мероприятий и проектов, направленных на поддержку российских товаропроизводителей, содействие повышению их конкурентоспособности и наполнению рынка высококачественными отечественными товарами. </w:t>
      </w:r>
    </w:p>
    <w:p w:rsidR="00917BAD" w:rsidRPr="00406206" w:rsidRDefault="00917BAD" w:rsidP="00B21D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37">
        <w:rPr>
          <w:rFonts w:ascii="Times New Roman" w:hAnsi="Times New Roman"/>
          <w:b/>
          <w:i/>
          <w:sz w:val="28"/>
          <w:szCs w:val="28"/>
        </w:rPr>
        <w:t>Организатор Программы</w:t>
      </w:r>
      <w:r w:rsidRPr="00406206">
        <w:rPr>
          <w:rFonts w:ascii="Times New Roman" w:hAnsi="Times New Roman"/>
          <w:sz w:val="28"/>
          <w:szCs w:val="28"/>
        </w:rPr>
        <w:t xml:space="preserve"> «100 лучших товаров России» (далее – Программа)</w:t>
      </w:r>
      <w:r w:rsidR="00140837">
        <w:rPr>
          <w:rFonts w:ascii="Times New Roman" w:hAnsi="Times New Roman"/>
          <w:sz w:val="28"/>
          <w:szCs w:val="28"/>
          <w:lang w:val="en-US"/>
        </w:rPr>
        <w:t> </w:t>
      </w:r>
      <w:r w:rsidRPr="00406206">
        <w:rPr>
          <w:rFonts w:ascii="Times New Roman" w:hAnsi="Times New Roman"/>
          <w:sz w:val="28"/>
          <w:szCs w:val="28"/>
        </w:rPr>
        <w:t xml:space="preserve">– Межрегиональная общественная организация «Академия проблем качества» (далее – Академия). </w:t>
      </w:r>
    </w:p>
    <w:p w:rsidR="00917BAD" w:rsidRPr="00140837" w:rsidRDefault="00917BAD" w:rsidP="0014083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0837">
        <w:rPr>
          <w:rFonts w:ascii="Times New Roman" w:hAnsi="Times New Roman"/>
          <w:b/>
          <w:i/>
          <w:sz w:val="28"/>
          <w:szCs w:val="28"/>
        </w:rPr>
        <w:t>Программа реализуется при поддержке:</w:t>
      </w:r>
    </w:p>
    <w:p w:rsidR="00917BAD" w:rsidRPr="00140837" w:rsidRDefault="00917BAD" w:rsidP="009D3B79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837">
        <w:rPr>
          <w:rFonts w:ascii="Times New Roman" w:hAnsi="Times New Roman"/>
          <w:sz w:val="28"/>
          <w:szCs w:val="28"/>
        </w:rPr>
        <w:t xml:space="preserve">Федерального агентства по техническому регулированию и метрологии (далее – Росстандарт) по Соглашению об общественно-государственном партнерстве и сотрудничестве от 10.06.2016; </w:t>
      </w:r>
      <w:r w:rsidR="009907A1">
        <w:rPr>
          <w:rFonts w:ascii="Times New Roman" w:hAnsi="Times New Roman"/>
          <w:sz w:val="28"/>
          <w:szCs w:val="28"/>
        </w:rPr>
        <w:t>Совет по качеству при Росстандарте</w:t>
      </w:r>
      <w:r w:rsidR="00E81BCC">
        <w:rPr>
          <w:rFonts w:ascii="Times New Roman" w:hAnsi="Times New Roman"/>
          <w:sz w:val="28"/>
          <w:szCs w:val="28"/>
        </w:rPr>
        <w:t>;</w:t>
      </w:r>
    </w:p>
    <w:p w:rsidR="00917BAD" w:rsidRPr="00406206" w:rsidRDefault="00917BAD" w:rsidP="001408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406206">
        <w:rPr>
          <w:rFonts w:ascii="Times New Roman" w:hAnsi="Times New Roman"/>
          <w:sz w:val="28"/>
          <w:szCs w:val="28"/>
        </w:rPr>
        <w:t xml:space="preserve">Автономной некоммерческой организации «Российская система качества» (далее – Роскачество) по Соглашению о партнерстве и сотрудничестве от 21.07.2017. </w:t>
      </w:r>
    </w:p>
    <w:p w:rsidR="00917BAD" w:rsidRPr="00406206" w:rsidRDefault="00917BAD" w:rsidP="00B21D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 xml:space="preserve">Программа реализуется на постоянной основе в формате общественно-государственного партнерства. </w:t>
      </w:r>
    </w:p>
    <w:p w:rsidR="00E86C90" w:rsidRPr="00406206" w:rsidRDefault="00917BAD" w:rsidP="00B21D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206">
        <w:rPr>
          <w:rFonts w:ascii="Times New Roman" w:hAnsi="Times New Roman"/>
          <w:sz w:val="28"/>
          <w:szCs w:val="28"/>
        </w:rPr>
        <w:t>Для реализации проектов Программы из штатных сотрудников Академии сформирована рабочая группа «Дирекция Программы».</w:t>
      </w:r>
    </w:p>
    <w:p w:rsidR="00917BAD" w:rsidRDefault="00917BAD" w:rsidP="00917BAD"/>
    <w:p w:rsidR="00917BAD" w:rsidRPr="00DA7C30" w:rsidRDefault="00917BAD" w:rsidP="00DA7C30">
      <w:pPr>
        <w:jc w:val="center"/>
        <w:rPr>
          <w:rFonts w:ascii="Times New Roman" w:hAnsi="Times New Roman"/>
          <w:sz w:val="28"/>
          <w:szCs w:val="28"/>
        </w:rPr>
      </w:pPr>
      <w:r w:rsidRPr="00DA7C30"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:rsidR="00917BAD" w:rsidRPr="00DA7C30" w:rsidRDefault="00917BAD" w:rsidP="00DA7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7C30">
        <w:rPr>
          <w:rFonts w:ascii="Times New Roman" w:hAnsi="Times New Roman"/>
          <w:b/>
          <w:bCs/>
          <w:i/>
          <w:iCs/>
          <w:sz w:val="28"/>
          <w:szCs w:val="28"/>
        </w:rPr>
        <w:t xml:space="preserve">Главной целью Программы </w:t>
      </w:r>
      <w:r w:rsidRPr="00DA7C30">
        <w:rPr>
          <w:rFonts w:ascii="Times New Roman" w:hAnsi="Times New Roman"/>
          <w:sz w:val="28"/>
          <w:szCs w:val="28"/>
        </w:rPr>
        <w:t xml:space="preserve">является формирование и реализация проектов, направленных на поддержку позитивных процессов общественного и хозяйственного развития в регионах России в интересах эффективного осуществления федеральных и региональных программ повышения качества и безопасности, экологичности, материало- и энергоэффективности отечественных товаров, продвигаемых на внутренние и международные рынки сбыта. </w:t>
      </w:r>
    </w:p>
    <w:p w:rsidR="00917BAD" w:rsidRPr="00DA7C30" w:rsidRDefault="00917BAD" w:rsidP="001408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A7C30">
        <w:rPr>
          <w:rFonts w:ascii="Times New Roman" w:hAnsi="Times New Roman"/>
          <w:b/>
          <w:bCs/>
          <w:i/>
          <w:iCs/>
          <w:sz w:val="28"/>
          <w:szCs w:val="28"/>
        </w:rPr>
        <w:t>Цели деятельности Программы</w:t>
      </w:r>
      <w:r w:rsidRPr="00DA7C30">
        <w:rPr>
          <w:rFonts w:ascii="Times New Roman" w:hAnsi="Times New Roman"/>
          <w:sz w:val="28"/>
          <w:szCs w:val="28"/>
        </w:rPr>
        <w:t xml:space="preserve">: </w:t>
      </w:r>
    </w:p>
    <w:p w:rsidR="006F7BEA" w:rsidRPr="006C525F" w:rsidRDefault="00A47BDA" w:rsidP="00A47BDA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rPr>
          <w:rFonts w:ascii="Times New Roman" w:hAnsi="Times New Roman"/>
          <w:sz w:val="28"/>
          <w:szCs w:val="28"/>
        </w:rPr>
        <w:t>•</w:t>
      </w:r>
      <w:r w:rsidRPr="006C525F">
        <w:rPr>
          <w:rFonts w:ascii="Times New Roman" w:hAnsi="Times New Roman"/>
          <w:sz w:val="28"/>
          <w:szCs w:val="28"/>
        </w:rPr>
        <w:tab/>
        <w:t>ориентация органов исполнительной власти</w:t>
      </w:r>
      <w:r w:rsidR="006F7BEA" w:rsidRPr="006C525F">
        <w:rPr>
          <w:rFonts w:ascii="Times New Roman" w:hAnsi="Times New Roman"/>
          <w:sz w:val="28"/>
          <w:szCs w:val="28"/>
        </w:rPr>
        <w:t xml:space="preserve">, государственных структур и </w:t>
      </w:r>
      <w:r w:rsidRPr="006C525F">
        <w:rPr>
          <w:rFonts w:ascii="Times New Roman" w:hAnsi="Times New Roman"/>
          <w:sz w:val="28"/>
          <w:szCs w:val="28"/>
        </w:rPr>
        <w:t xml:space="preserve"> общественных организаций на гармоничное устойчивое развитие товаропроизводителей, повышение их имиджа</w:t>
      </w:r>
      <w:r w:rsidR="006F7BEA" w:rsidRPr="006C525F">
        <w:rPr>
          <w:rFonts w:ascii="Times New Roman" w:hAnsi="Times New Roman"/>
          <w:sz w:val="28"/>
          <w:szCs w:val="28"/>
        </w:rPr>
        <w:t xml:space="preserve">, </w:t>
      </w:r>
      <w:r w:rsidRPr="006C525F">
        <w:rPr>
          <w:rFonts w:ascii="Times New Roman" w:hAnsi="Times New Roman"/>
          <w:sz w:val="28"/>
          <w:szCs w:val="28"/>
        </w:rPr>
        <w:t xml:space="preserve">обеспечение конкурентоспособности выпускаемой продукции и оказываемых услуг в различных сферах деятельности с учетом инновационных, образовательных, рыночных и иных вызовов современности; </w:t>
      </w:r>
    </w:p>
    <w:p w:rsidR="00917BAD" w:rsidRPr="006C525F" w:rsidRDefault="00917BAD" w:rsidP="00140837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rPr>
          <w:rFonts w:ascii="Times New Roman" w:hAnsi="Times New Roman"/>
          <w:sz w:val="28"/>
          <w:szCs w:val="28"/>
        </w:rPr>
        <w:t>•</w:t>
      </w:r>
      <w:r w:rsidR="00140837" w:rsidRPr="006C525F">
        <w:rPr>
          <w:rFonts w:ascii="Times New Roman" w:hAnsi="Times New Roman"/>
          <w:sz w:val="28"/>
          <w:szCs w:val="28"/>
        </w:rPr>
        <w:tab/>
      </w:r>
      <w:r w:rsidRPr="006C525F">
        <w:rPr>
          <w:rFonts w:ascii="Times New Roman" w:hAnsi="Times New Roman"/>
          <w:sz w:val="28"/>
          <w:szCs w:val="28"/>
        </w:rPr>
        <w:t>повышение доверия потребителей к отечественным товарам путем широкого информирования по результатам конкурсной деятельности с учетом инновационных, образовательных, рыночных и иных вызовов современности;</w:t>
      </w:r>
    </w:p>
    <w:p w:rsidR="00917BAD" w:rsidRPr="006C525F" w:rsidRDefault="00140837" w:rsidP="00140837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t>•</w:t>
      </w:r>
      <w:r w:rsidRPr="006C525F">
        <w:tab/>
      </w:r>
      <w:r w:rsidR="00DA7C30" w:rsidRPr="006C525F">
        <w:rPr>
          <w:rFonts w:ascii="Times New Roman" w:hAnsi="Times New Roman"/>
          <w:sz w:val="28"/>
          <w:szCs w:val="28"/>
        </w:rPr>
        <w:t>методическая помощь в практической реализации Ф</w:t>
      </w:r>
      <w:r w:rsidR="00CB75E8" w:rsidRPr="006C525F">
        <w:rPr>
          <w:rFonts w:ascii="Times New Roman" w:hAnsi="Times New Roman"/>
          <w:sz w:val="28"/>
          <w:szCs w:val="28"/>
        </w:rPr>
        <w:t>едерального закона от 27 декабря 2002 г</w:t>
      </w:r>
      <w:r w:rsidR="00914438">
        <w:rPr>
          <w:rFonts w:ascii="Times New Roman" w:hAnsi="Times New Roman"/>
          <w:sz w:val="28"/>
          <w:szCs w:val="28"/>
        </w:rPr>
        <w:t>.</w:t>
      </w:r>
      <w:r w:rsidR="00CB75E8" w:rsidRPr="006C525F">
        <w:rPr>
          <w:rFonts w:ascii="Times New Roman" w:hAnsi="Times New Roman"/>
          <w:sz w:val="28"/>
          <w:szCs w:val="28"/>
        </w:rPr>
        <w:t xml:space="preserve"> №</w:t>
      </w:r>
      <w:r w:rsidR="00914438">
        <w:rPr>
          <w:rFonts w:ascii="Times New Roman" w:hAnsi="Times New Roman"/>
          <w:sz w:val="28"/>
          <w:szCs w:val="28"/>
        </w:rPr>
        <w:t> </w:t>
      </w:r>
      <w:r w:rsidR="00CB75E8" w:rsidRPr="006C525F">
        <w:rPr>
          <w:rFonts w:ascii="Times New Roman" w:hAnsi="Times New Roman"/>
          <w:sz w:val="28"/>
          <w:szCs w:val="28"/>
        </w:rPr>
        <w:t>184-ФЗ</w:t>
      </w:r>
      <w:r w:rsidR="00EF131D" w:rsidRPr="006C525F">
        <w:rPr>
          <w:rFonts w:ascii="Times New Roman" w:hAnsi="Times New Roman"/>
          <w:sz w:val="28"/>
          <w:szCs w:val="28"/>
        </w:rPr>
        <w:t xml:space="preserve"> «О техническом регулировании»;</w:t>
      </w:r>
      <w:r w:rsidR="00DA7C30" w:rsidRPr="006C525F">
        <w:rPr>
          <w:rFonts w:ascii="Times New Roman" w:hAnsi="Times New Roman"/>
          <w:sz w:val="28"/>
          <w:szCs w:val="28"/>
        </w:rPr>
        <w:t xml:space="preserve"> </w:t>
      </w:r>
      <w:r w:rsidR="00CB75E8" w:rsidRPr="006C525F">
        <w:rPr>
          <w:rFonts w:ascii="Times New Roman" w:hAnsi="Times New Roman"/>
          <w:sz w:val="28"/>
          <w:szCs w:val="28"/>
        </w:rPr>
        <w:t>Федеральн</w:t>
      </w:r>
      <w:r w:rsidR="00EF131D" w:rsidRPr="006C525F">
        <w:rPr>
          <w:rFonts w:ascii="Times New Roman" w:hAnsi="Times New Roman"/>
          <w:sz w:val="28"/>
          <w:szCs w:val="28"/>
        </w:rPr>
        <w:t>ого закона  от 29 июня 2015 г</w:t>
      </w:r>
      <w:r w:rsidR="00914438">
        <w:rPr>
          <w:rFonts w:ascii="Times New Roman" w:hAnsi="Times New Roman"/>
          <w:sz w:val="28"/>
          <w:szCs w:val="28"/>
        </w:rPr>
        <w:t>.</w:t>
      </w:r>
      <w:r w:rsidR="00CB75E8" w:rsidRPr="006C525F">
        <w:rPr>
          <w:rFonts w:ascii="Times New Roman" w:hAnsi="Times New Roman"/>
          <w:sz w:val="28"/>
          <w:szCs w:val="28"/>
        </w:rPr>
        <w:t xml:space="preserve"> №</w:t>
      </w:r>
      <w:r w:rsidR="00914438">
        <w:rPr>
          <w:rFonts w:ascii="Times New Roman" w:hAnsi="Times New Roman"/>
          <w:sz w:val="28"/>
          <w:szCs w:val="28"/>
        </w:rPr>
        <w:t> </w:t>
      </w:r>
      <w:r w:rsidR="00CB75E8" w:rsidRPr="006C525F">
        <w:rPr>
          <w:rFonts w:ascii="Times New Roman" w:hAnsi="Times New Roman"/>
          <w:sz w:val="28"/>
          <w:szCs w:val="28"/>
        </w:rPr>
        <w:t xml:space="preserve">162-ФЗ </w:t>
      </w:r>
      <w:r w:rsidR="00DA7C30" w:rsidRPr="006C525F">
        <w:rPr>
          <w:rFonts w:ascii="Times New Roman" w:hAnsi="Times New Roman"/>
          <w:sz w:val="28"/>
          <w:szCs w:val="28"/>
        </w:rPr>
        <w:t>«О стандар</w:t>
      </w:r>
      <w:r w:rsidR="00EF131D" w:rsidRPr="006C525F">
        <w:rPr>
          <w:rFonts w:ascii="Times New Roman" w:hAnsi="Times New Roman"/>
          <w:sz w:val="28"/>
          <w:szCs w:val="28"/>
        </w:rPr>
        <w:t>тизации в Российской Федерации»;</w:t>
      </w:r>
      <w:r w:rsidR="00DA7C30" w:rsidRPr="006C525F">
        <w:rPr>
          <w:rFonts w:ascii="Times New Roman" w:hAnsi="Times New Roman"/>
          <w:sz w:val="28"/>
          <w:szCs w:val="28"/>
        </w:rPr>
        <w:t xml:space="preserve"> Ф</w:t>
      </w:r>
      <w:r w:rsidR="00EF131D" w:rsidRPr="006C525F">
        <w:rPr>
          <w:rFonts w:ascii="Times New Roman" w:hAnsi="Times New Roman"/>
          <w:sz w:val="28"/>
          <w:szCs w:val="28"/>
        </w:rPr>
        <w:t xml:space="preserve">едерального </w:t>
      </w:r>
      <w:r w:rsidR="00DA7C30" w:rsidRPr="006C525F">
        <w:rPr>
          <w:rFonts w:ascii="Times New Roman" w:hAnsi="Times New Roman"/>
          <w:sz w:val="28"/>
          <w:szCs w:val="28"/>
        </w:rPr>
        <w:t>З</w:t>
      </w:r>
      <w:r w:rsidR="00EF131D" w:rsidRPr="006C525F">
        <w:rPr>
          <w:rFonts w:ascii="Times New Roman" w:hAnsi="Times New Roman"/>
          <w:sz w:val="28"/>
          <w:szCs w:val="28"/>
        </w:rPr>
        <w:t>акона от 31 декабря 2014</w:t>
      </w:r>
      <w:r w:rsidR="00914438">
        <w:rPr>
          <w:rFonts w:ascii="Times New Roman" w:hAnsi="Times New Roman"/>
          <w:sz w:val="28"/>
          <w:szCs w:val="28"/>
        </w:rPr>
        <w:t xml:space="preserve"> г.</w:t>
      </w:r>
      <w:r w:rsidR="00EF131D" w:rsidRPr="006C525F">
        <w:rPr>
          <w:rFonts w:ascii="Times New Roman" w:hAnsi="Times New Roman"/>
          <w:sz w:val="28"/>
          <w:szCs w:val="28"/>
        </w:rPr>
        <w:t xml:space="preserve"> №</w:t>
      </w:r>
      <w:r w:rsidR="00914438">
        <w:rPr>
          <w:rFonts w:ascii="Times New Roman" w:hAnsi="Times New Roman"/>
          <w:sz w:val="28"/>
          <w:szCs w:val="28"/>
        </w:rPr>
        <w:t> </w:t>
      </w:r>
      <w:r w:rsidR="00EF131D" w:rsidRPr="006C525F">
        <w:rPr>
          <w:rFonts w:ascii="Times New Roman" w:hAnsi="Times New Roman"/>
          <w:sz w:val="28"/>
          <w:szCs w:val="28"/>
        </w:rPr>
        <w:t>488-ФЗ</w:t>
      </w:r>
      <w:r w:rsidR="00DA7C30" w:rsidRPr="006C525F">
        <w:rPr>
          <w:rFonts w:ascii="Times New Roman" w:hAnsi="Times New Roman"/>
          <w:sz w:val="28"/>
          <w:szCs w:val="28"/>
        </w:rPr>
        <w:t xml:space="preserve"> «О промышленной п</w:t>
      </w:r>
      <w:r w:rsidR="00EF131D" w:rsidRPr="006C525F">
        <w:rPr>
          <w:rFonts w:ascii="Times New Roman" w:hAnsi="Times New Roman"/>
          <w:sz w:val="28"/>
          <w:szCs w:val="28"/>
        </w:rPr>
        <w:t>олитике в Российской Федерации»;</w:t>
      </w:r>
      <w:r w:rsidR="00DA7C30" w:rsidRPr="006C525F">
        <w:rPr>
          <w:rFonts w:ascii="Times New Roman" w:hAnsi="Times New Roman"/>
          <w:sz w:val="28"/>
          <w:szCs w:val="28"/>
        </w:rPr>
        <w:t xml:space="preserve"> Ф</w:t>
      </w:r>
      <w:r w:rsidR="00EF131D" w:rsidRPr="006C525F">
        <w:rPr>
          <w:rFonts w:ascii="Times New Roman" w:hAnsi="Times New Roman"/>
          <w:sz w:val="28"/>
          <w:szCs w:val="28"/>
        </w:rPr>
        <w:t xml:space="preserve">едерального </w:t>
      </w:r>
      <w:r w:rsidR="00DA7C30" w:rsidRPr="006C525F">
        <w:rPr>
          <w:rFonts w:ascii="Times New Roman" w:hAnsi="Times New Roman"/>
          <w:sz w:val="28"/>
          <w:szCs w:val="28"/>
        </w:rPr>
        <w:t>З</w:t>
      </w:r>
      <w:r w:rsidR="00EF131D" w:rsidRPr="006C525F">
        <w:rPr>
          <w:rFonts w:ascii="Times New Roman" w:hAnsi="Times New Roman"/>
          <w:sz w:val="28"/>
          <w:szCs w:val="28"/>
        </w:rPr>
        <w:t xml:space="preserve">акона от 28 июня 2014 </w:t>
      </w:r>
      <w:r w:rsidR="00914438">
        <w:rPr>
          <w:rFonts w:ascii="Times New Roman" w:hAnsi="Times New Roman"/>
          <w:sz w:val="28"/>
          <w:szCs w:val="28"/>
        </w:rPr>
        <w:t xml:space="preserve">г. </w:t>
      </w:r>
      <w:r w:rsidR="00EF131D" w:rsidRPr="006C525F">
        <w:rPr>
          <w:rFonts w:ascii="Times New Roman" w:hAnsi="Times New Roman"/>
          <w:sz w:val="28"/>
          <w:szCs w:val="28"/>
        </w:rPr>
        <w:t>№</w:t>
      </w:r>
      <w:r w:rsidR="00914438">
        <w:rPr>
          <w:rFonts w:ascii="Times New Roman" w:hAnsi="Times New Roman"/>
          <w:sz w:val="28"/>
          <w:szCs w:val="28"/>
        </w:rPr>
        <w:t> </w:t>
      </w:r>
      <w:r w:rsidR="00EF131D" w:rsidRPr="006C525F">
        <w:rPr>
          <w:rFonts w:ascii="Times New Roman" w:hAnsi="Times New Roman"/>
          <w:sz w:val="28"/>
          <w:szCs w:val="28"/>
        </w:rPr>
        <w:t xml:space="preserve">172-ФЗ </w:t>
      </w:r>
      <w:r w:rsidR="00DA7C30" w:rsidRPr="006C525F">
        <w:rPr>
          <w:rFonts w:ascii="Times New Roman" w:hAnsi="Times New Roman"/>
          <w:sz w:val="28"/>
          <w:szCs w:val="28"/>
        </w:rPr>
        <w:t>«О</w:t>
      </w:r>
      <w:r w:rsidR="00EF131D" w:rsidRPr="006C525F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DA7C30" w:rsidRPr="006C525F">
        <w:rPr>
          <w:rFonts w:ascii="Times New Roman" w:hAnsi="Times New Roman"/>
          <w:sz w:val="28"/>
          <w:szCs w:val="28"/>
        </w:rPr>
        <w:t>»;</w:t>
      </w:r>
    </w:p>
    <w:p w:rsidR="009D3B79" w:rsidRPr="00FE6FD1" w:rsidRDefault="00140837" w:rsidP="00EB2559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140837">
        <w:rPr>
          <w:rFonts w:ascii="Times New Roman" w:hAnsi="Times New Roman"/>
          <w:sz w:val="28"/>
          <w:szCs w:val="28"/>
        </w:rPr>
        <w:tab/>
      </w:r>
      <w:r w:rsidR="00917BAD" w:rsidRPr="00DA7C30">
        <w:rPr>
          <w:rFonts w:ascii="Times New Roman" w:hAnsi="Times New Roman"/>
          <w:sz w:val="28"/>
          <w:szCs w:val="28"/>
        </w:rPr>
        <w:t xml:space="preserve">содействие предприятиям в их потенциальном участии в конкурсах на соискание Премий Правительства в области качества. </w:t>
      </w:r>
    </w:p>
    <w:p w:rsidR="00917BAD" w:rsidRPr="0023715C" w:rsidRDefault="00917BAD" w:rsidP="001408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15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Основной задачей Программы </w:t>
      </w:r>
      <w:r w:rsidRPr="0023715C">
        <w:rPr>
          <w:rFonts w:ascii="Times New Roman" w:hAnsi="Times New Roman"/>
          <w:sz w:val="28"/>
          <w:szCs w:val="28"/>
        </w:rPr>
        <w:t>является содействие предприятиям и организациям в осуществлении мер по мотивации и профессиональному ориентированию на внедрение и использование современных средств и методов менеджмента в обеспечение устойчивого развития и поддержку повышение конкурентосостоятельности продукции и услуг (товаров).</w:t>
      </w:r>
    </w:p>
    <w:p w:rsidR="00917BAD" w:rsidRPr="0023715C" w:rsidRDefault="00917BAD" w:rsidP="009D3B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3715C">
        <w:rPr>
          <w:rFonts w:ascii="Times New Roman" w:hAnsi="Times New Roman"/>
          <w:b/>
          <w:bCs/>
          <w:i/>
          <w:iCs/>
          <w:sz w:val="28"/>
          <w:szCs w:val="28"/>
        </w:rPr>
        <w:t>Задачи Программы</w:t>
      </w:r>
      <w:r w:rsidRPr="0023715C">
        <w:rPr>
          <w:rFonts w:ascii="Times New Roman" w:hAnsi="Times New Roman"/>
          <w:sz w:val="28"/>
          <w:szCs w:val="28"/>
        </w:rPr>
        <w:t xml:space="preserve">: </w:t>
      </w:r>
    </w:p>
    <w:p w:rsidR="00917BAD" w:rsidRPr="00140837" w:rsidRDefault="00917BAD" w:rsidP="009D3B79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0837">
        <w:rPr>
          <w:rFonts w:ascii="Times New Roman" w:hAnsi="Times New Roman"/>
          <w:sz w:val="28"/>
          <w:szCs w:val="28"/>
        </w:rPr>
        <w:t xml:space="preserve">организация и проведение ежегодного Всероссийского конкурса «100 лучших товаров России» на основе и в поддержку региональных программ улучшения качества, повышения безопасности продукции и услуг, повышения конкурентоспособности отечественных товаропроизводителей; </w:t>
      </w:r>
    </w:p>
    <w:p w:rsidR="008A5BBE" w:rsidRPr="006C525F" w:rsidRDefault="006E3D8B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t>•</w:t>
      </w:r>
      <w:r w:rsidRPr="006C525F">
        <w:tab/>
      </w:r>
      <w:r w:rsidRPr="006C525F">
        <w:rPr>
          <w:rFonts w:ascii="Times New Roman" w:hAnsi="Times New Roman"/>
          <w:sz w:val="28"/>
          <w:szCs w:val="28"/>
        </w:rPr>
        <w:t xml:space="preserve">оказание методической помощи отечественным товаропроизводителям в достижении устойчивости их деятельности в условиях современных </w:t>
      </w:r>
      <w:r w:rsidR="007421D4" w:rsidRPr="006C525F">
        <w:rPr>
          <w:rFonts w:ascii="Times New Roman" w:hAnsi="Times New Roman"/>
          <w:sz w:val="28"/>
          <w:szCs w:val="28"/>
        </w:rPr>
        <w:t xml:space="preserve">реалий Международных </w:t>
      </w:r>
      <w:r w:rsidRPr="006C525F">
        <w:rPr>
          <w:rFonts w:ascii="Times New Roman" w:hAnsi="Times New Roman"/>
          <w:sz w:val="28"/>
          <w:szCs w:val="28"/>
        </w:rPr>
        <w:t>рыночных отношений</w:t>
      </w:r>
      <w:r w:rsidR="00555070" w:rsidRPr="006C525F">
        <w:rPr>
          <w:rFonts w:ascii="Times New Roman" w:hAnsi="Times New Roman"/>
          <w:sz w:val="28"/>
          <w:szCs w:val="28"/>
        </w:rPr>
        <w:t>,</w:t>
      </w:r>
      <w:r w:rsidRPr="006C525F">
        <w:rPr>
          <w:rFonts w:ascii="Times New Roman" w:hAnsi="Times New Roman"/>
          <w:sz w:val="28"/>
          <w:szCs w:val="28"/>
        </w:rPr>
        <w:t xml:space="preserve"> с соблюдением</w:t>
      </w:r>
      <w:r w:rsidR="00555070" w:rsidRPr="006C525F">
        <w:rPr>
          <w:rFonts w:ascii="Times New Roman" w:hAnsi="Times New Roman"/>
          <w:sz w:val="28"/>
          <w:szCs w:val="28"/>
        </w:rPr>
        <w:t xml:space="preserve"> всех норм и требований </w:t>
      </w:r>
      <w:r w:rsidR="008A5BBE" w:rsidRPr="006C525F">
        <w:rPr>
          <w:rFonts w:ascii="Times New Roman" w:hAnsi="Times New Roman"/>
          <w:sz w:val="28"/>
          <w:szCs w:val="28"/>
        </w:rPr>
        <w:t xml:space="preserve"> международных конвенций.  </w:t>
      </w:r>
    </w:p>
    <w:p w:rsidR="00917BAD" w:rsidRPr="006C525F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6C525F">
        <w:t>•</w:t>
      </w:r>
      <w:r w:rsidR="00140837" w:rsidRPr="006C525F">
        <w:tab/>
      </w:r>
      <w:r w:rsidRPr="006C525F">
        <w:rPr>
          <w:rFonts w:ascii="Times New Roman" w:hAnsi="Times New Roman"/>
          <w:sz w:val="28"/>
          <w:szCs w:val="28"/>
        </w:rPr>
        <w:t xml:space="preserve">защита товаропроизводителей от контрафакта;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усиление ответственности товаропроизводителей перед потребителями;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достоверное информирование потребителей об отечественных товаропроизводителях и их товарах;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распространение позитивного опыта российских предприятий и организаций;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содействие проведению по результатам конкурсной деятельности выставок-ярмарок различного уровня; </w:t>
      </w:r>
    </w:p>
    <w:p w:rsidR="00917BAD" w:rsidRPr="00FC1682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 xml:space="preserve">участие в мероприятиях по проведению Всемирного дня качества, ежегодного празднования </w:t>
      </w:r>
      <w:r w:rsidR="007662AF" w:rsidRPr="00FC1682">
        <w:rPr>
          <w:rFonts w:ascii="Times New Roman" w:hAnsi="Times New Roman"/>
          <w:sz w:val="28"/>
          <w:szCs w:val="28"/>
        </w:rPr>
        <w:t xml:space="preserve">Всемирного </w:t>
      </w:r>
      <w:r w:rsidRPr="00FC1682">
        <w:rPr>
          <w:rFonts w:ascii="Times New Roman" w:hAnsi="Times New Roman"/>
          <w:sz w:val="28"/>
          <w:szCs w:val="28"/>
        </w:rPr>
        <w:t>дня стандарт</w:t>
      </w:r>
      <w:r w:rsidR="007662AF">
        <w:rPr>
          <w:rFonts w:ascii="Times New Roman" w:hAnsi="Times New Roman"/>
          <w:sz w:val="28"/>
          <w:szCs w:val="28"/>
        </w:rPr>
        <w:t>ов</w:t>
      </w:r>
      <w:r w:rsidRPr="00FC1682">
        <w:rPr>
          <w:rFonts w:ascii="Times New Roman" w:hAnsi="Times New Roman"/>
          <w:sz w:val="28"/>
          <w:szCs w:val="28"/>
        </w:rPr>
        <w:t xml:space="preserve">; </w:t>
      </w:r>
    </w:p>
    <w:p w:rsidR="00FC1682" w:rsidRPr="003C732B" w:rsidRDefault="00917BAD" w:rsidP="002D0A01">
      <w:pPr>
        <w:tabs>
          <w:tab w:val="left" w:pos="284"/>
        </w:tabs>
        <w:jc w:val="both"/>
        <w:rPr>
          <w:sz w:val="20"/>
          <w:szCs w:val="20"/>
        </w:rPr>
      </w:pPr>
      <w:r w:rsidRPr="00FC1682">
        <w:rPr>
          <w:rFonts w:ascii="Times New Roman" w:hAnsi="Times New Roman"/>
          <w:sz w:val="28"/>
          <w:szCs w:val="28"/>
        </w:rPr>
        <w:t>•</w:t>
      </w:r>
      <w:r w:rsidR="00140837" w:rsidRPr="00FE6FD1">
        <w:rPr>
          <w:rFonts w:ascii="Times New Roman" w:hAnsi="Times New Roman"/>
          <w:sz w:val="28"/>
          <w:szCs w:val="28"/>
        </w:rPr>
        <w:tab/>
      </w:r>
      <w:r w:rsidRPr="00FC1682">
        <w:rPr>
          <w:rFonts w:ascii="Times New Roman" w:hAnsi="Times New Roman"/>
          <w:sz w:val="28"/>
          <w:szCs w:val="28"/>
        </w:rPr>
        <w:t>системное развитие Программы.</w:t>
      </w:r>
    </w:p>
    <w:p w:rsidR="00917BAD" w:rsidRPr="00430301" w:rsidRDefault="009D3B79" w:rsidP="002D0A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917BAD" w:rsidRPr="00430301">
        <w:rPr>
          <w:rFonts w:ascii="Times New Roman" w:hAnsi="Times New Roman"/>
          <w:b/>
          <w:bCs/>
          <w:sz w:val="28"/>
          <w:szCs w:val="28"/>
        </w:rPr>
        <w:t>3. Партнеры</w:t>
      </w:r>
    </w:p>
    <w:p w:rsidR="00917BAD" w:rsidRPr="00430301" w:rsidRDefault="00917BAD" w:rsidP="009D3B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 xml:space="preserve">Партнерами Программы могут быть: </w:t>
      </w:r>
    </w:p>
    <w:p w:rsidR="00917BAD" w:rsidRPr="00430301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430301">
        <w:rPr>
          <w:rFonts w:ascii="Times New Roman" w:hAnsi="Times New Roman"/>
          <w:sz w:val="28"/>
          <w:szCs w:val="28"/>
        </w:rPr>
        <w:t xml:space="preserve">министерства и ведомства, связанные с управлением и повышением эффективности деятельности отечественных товаропроизводителей; </w:t>
      </w:r>
    </w:p>
    <w:p w:rsidR="00917BAD" w:rsidRPr="00430301" w:rsidRDefault="00917BAD" w:rsidP="009D3B79">
      <w:pPr>
        <w:tabs>
          <w:tab w:val="left" w:pos="28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="007662AF">
        <w:rPr>
          <w:rFonts w:ascii="Times New Roman" w:hAnsi="Times New Roman"/>
          <w:sz w:val="28"/>
          <w:szCs w:val="28"/>
        </w:rPr>
        <w:t xml:space="preserve">предприятия и </w:t>
      </w:r>
      <w:r w:rsidRPr="00430301">
        <w:rPr>
          <w:rFonts w:ascii="Times New Roman" w:hAnsi="Times New Roman"/>
          <w:sz w:val="28"/>
          <w:szCs w:val="28"/>
        </w:rPr>
        <w:t xml:space="preserve"> организации Российской Федерации</w:t>
      </w:r>
      <w:r w:rsidR="007662AF">
        <w:rPr>
          <w:rFonts w:ascii="Times New Roman" w:hAnsi="Times New Roman"/>
          <w:sz w:val="28"/>
          <w:szCs w:val="28"/>
        </w:rPr>
        <w:t xml:space="preserve">  </w:t>
      </w:r>
      <w:r w:rsidR="007662AF" w:rsidRPr="00430301">
        <w:rPr>
          <w:rFonts w:ascii="Times New Roman" w:hAnsi="Times New Roman"/>
          <w:sz w:val="28"/>
          <w:szCs w:val="28"/>
        </w:rPr>
        <w:t>различных организационно-правовых форм собственности</w:t>
      </w:r>
      <w:r w:rsidRPr="00430301">
        <w:rPr>
          <w:rFonts w:ascii="Times New Roman" w:hAnsi="Times New Roman"/>
          <w:sz w:val="28"/>
          <w:szCs w:val="28"/>
        </w:rPr>
        <w:t xml:space="preserve">; </w:t>
      </w:r>
    </w:p>
    <w:p w:rsidR="00851B4B" w:rsidRDefault="00917BAD" w:rsidP="001408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="00140837" w:rsidRPr="00140837">
        <w:rPr>
          <w:rFonts w:ascii="Times New Roman" w:hAnsi="Times New Roman"/>
          <w:sz w:val="28"/>
          <w:szCs w:val="28"/>
        </w:rPr>
        <w:tab/>
      </w:r>
      <w:r w:rsidRPr="00430301">
        <w:rPr>
          <w:rFonts w:ascii="Times New Roman" w:hAnsi="Times New Roman"/>
          <w:sz w:val="28"/>
          <w:szCs w:val="28"/>
        </w:rPr>
        <w:t>предприятия и организации стран Таможенного Союза, Содружества независимых государств (СНГ) – победители национальных конкурсов в области качества и безопасности, реализующие продукцию или оказывающие услуги на территории Российской Федерации (по представлению компетентных государственных и общественных организаций этих стран)</w:t>
      </w:r>
      <w:r w:rsidR="00851B4B">
        <w:rPr>
          <w:rFonts w:ascii="Times New Roman" w:hAnsi="Times New Roman"/>
          <w:sz w:val="28"/>
          <w:szCs w:val="28"/>
        </w:rPr>
        <w:t>;</w:t>
      </w:r>
    </w:p>
    <w:p w:rsidR="00917BAD" w:rsidRPr="00430301" w:rsidRDefault="00851B4B" w:rsidP="0014083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sz w:val="28"/>
          <w:szCs w:val="28"/>
        </w:rPr>
        <w:t>•</w:t>
      </w:r>
      <w:r w:rsidRPr="001408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средства массовой информации</w:t>
      </w:r>
      <w:r w:rsidR="00766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BAD" w:rsidRPr="00917BAD" w:rsidRDefault="00917BAD" w:rsidP="00917BAD"/>
    <w:p w:rsidR="00917BAD" w:rsidRPr="00430301" w:rsidRDefault="00917BAD" w:rsidP="00430301">
      <w:pPr>
        <w:jc w:val="center"/>
        <w:rPr>
          <w:rFonts w:ascii="Times New Roman" w:hAnsi="Times New Roman"/>
          <w:sz w:val="28"/>
          <w:szCs w:val="28"/>
        </w:rPr>
      </w:pPr>
      <w:r w:rsidRPr="00430301">
        <w:rPr>
          <w:rFonts w:ascii="Times New Roman" w:hAnsi="Times New Roman"/>
          <w:b/>
          <w:bCs/>
          <w:sz w:val="28"/>
          <w:szCs w:val="28"/>
        </w:rPr>
        <w:t>4. Проекты</w:t>
      </w:r>
    </w:p>
    <w:p w:rsidR="00917BAD" w:rsidRPr="002F4B79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B79">
        <w:rPr>
          <w:rFonts w:ascii="Times New Roman" w:hAnsi="Times New Roman"/>
          <w:sz w:val="28"/>
          <w:szCs w:val="28"/>
        </w:rPr>
        <w:t>Проекты Программы нацелены на выполнение задач Программы для достижения ее целей.</w:t>
      </w:r>
    </w:p>
    <w:p w:rsidR="00917BAD" w:rsidRPr="002F4B79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B79">
        <w:rPr>
          <w:rFonts w:ascii="Times New Roman" w:hAnsi="Times New Roman"/>
          <w:sz w:val="28"/>
          <w:szCs w:val="28"/>
        </w:rPr>
        <w:t xml:space="preserve">Реализация проектов Программы регулируется отдельными соответствующими регламентами проектов. </w:t>
      </w:r>
    </w:p>
    <w:p w:rsidR="00917BAD" w:rsidRDefault="00917BAD" w:rsidP="009D3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B79">
        <w:rPr>
          <w:rFonts w:ascii="Times New Roman" w:hAnsi="Times New Roman"/>
          <w:sz w:val="28"/>
          <w:szCs w:val="28"/>
        </w:rPr>
        <w:t>Постоянно действующим проектом Программы является ежегодный Всероссийский конкурс «100 лучших товаров России». Конкурс реализуется согласно ежегодно актуализируемому Регламенту Всероссийского конкурса Программы «100 лучших товаров России».</w:t>
      </w:r>
    </w:p>
    <w:sectPr w:rsidR="00917BAD" w:rsidSect="00AF76B8">
      <w:headerReference w:type="default" r:id="rId9"/>
      <w:footerReference w:type="default" r:id="rId10"/>
      <w:pgSz w:w="11906" w:h="17338"/>
      <w:pgMar w:top="878" w:right="397" w:bottom="660" w:left="147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66" w:rsidRDefault="001C4266" w:rsidP="00140837">
      <w:pPr>
        <w:spacing w:after="0" w:line="240" w:lineRule="auto"/>
      </w:pPr>
      <w:r>
        <w:separator/>
      </w:r>
    </w:p>
  </w:endnote>
  <w:endnote w:type="continuationSeparator" w:id="0">
    <w:p w:rsidR="001C4266" w:rsidRDefault="001C4266" w:rsidP="001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37" w:rsidRDefault="00140837">
    <w:pPr>
      <w:pStyle w:val="a8"/>
      <w:jc w:val="right"/>
    </w:pPr>
    <w:r w:rsidRPr="00140837">
      <w:rPr>
        <w:rFonts w:ascii="Times New Roman" w:hAnsi="Times New Roman"/>
      </w:rPr>
      <w:fldChar w:fldCharType="begin"/>
    </w:r>
    <w:r w:rsidRPr="00140837">
      <w:rPr>
        <w:rFonts w:ascii="Times New Roman" w:hAnsi="Times New Roman"/>
      </w:rPr>
      <w:instrText>PAGE   \* MERGEFORMAT</w:instrText>
    </w:r>
    <w:r w:rsidRPr="00140837">
      <w:rPr>
        <w:rFonts w:ascii="Times New Roman" w:hAnsi="Times New Roman"/>
      </w:rPr>
      <w:fldChar w:fldCharType="separate"/>
    </w:r>
    <w:r w:rsidR="00CD20B8">
      <w:rPr>
        <w:rFonts w:ascii="Times New Roman" w:hAnsi="Times New Roman"/>
        <w:noProof/>
      </w:rPr>
      <w:t>2</w:t>
    </w:r>
    <w:r w:rsidRPr="00140837">
      <w:rPr>
        <w:rFonts w:ascii="Times New Roman" w:hAnsi="Times New Roman"/>
      </w:rPr>
      <w:fldChar w:fldCharType="end"/>
    </w:r>
  </w:p>
  <w:p w:rsidR="00140837" w:rsidRDefault="001408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66" w:rsidRDefault="001C4266" w:rsidP="00140837">
      <w:pPr>
        <w:spacing w:after="0" w:line="240" w:lineRule="auto"/>
      </w:pPr>
      <w:r>
        <w:separator/>
      </w:r>
    </w:p>
  </w:footnote>
  <w:footnote w:type="continuationSeparator" w:id="0">
    <w:p w:rsidR="001C4266" w:rsidRDefault="001C4266" w:rsidP="0014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F" w:rsidRPr="007662AF" w:rsidRDefault="00C1764F" w:rsidP="00C1764F">
    <w:pPr>
      <w:spacing w:after="0" w:line="240" w:lineRule="auto"/>
      <w:ind w:left="23" w:right="11" w:firstLine="391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Положение о Программе</w:t>
    </w:r>
    <w:r w:rsidRPr="00C1764F">
      <w:rPr>
        <w:rFonts w:ascii="Times New Roman" w:hAnsi="Times New Roman"/>
        <w:sz w:val="20"/>
      </w:rPr>
      <w:t xml:space="preserve"> </w:t>
    </w:r>
  </w:p>
  <w:p w:rsidR="00C1764F" w:rsidRDefault="00C1764F" w:rsidP="00C1764F">
    <w:pPr>
      <w:pBdr>
        <w:bottom w:val="single" w:sz="4" w:space="1" w:color="auto"/>
      </w:pBdr>
      <w:spacing w:after="0" w:line="240" w:lineRule="auto"/>
      <w:ind w:left="23" w:right="11" w:firstLine="3918"/>
      <w:jc w:val="right"/>
      <w:rPr>
        <w:rFonts w:ascii="Times New Roman" w:hAnsi="Times New Roman"/>
        <w:spacing w:val="-2"/>
        <w:sz w:val="20"/>
      </w:rPr>
    </w:pPr>
    <w:r w:rsidRPr="00C1764F">
      <w:rPr>
        <w:rFonts w:ascii="Times New Roman" w:hAnsi="Times New Roman"/>
        <w:spacing w:val="-6"/>
        <w:sz w:val="20"/>
      </w:rPr>
      <w:t xml:space="preserve"> </w:t>
    </w:r>
    <w:r w:rsidRPr="00C1764F">
      <w:rPr>
        <w:rFonts w:ascii="Times New Roman" w:hAnsi="Times New Roman"/>
        <w:sz w:val="20"/>
      </w:rPr>
      <w:t>«100</w:t>
    </w:r>
    <w:r w:rsidRPr="00C1764F">
      <w:rPr>
        <w:rFonts w:ascii="Times New Roman" w:hAnsi="Times New Roman"/>
        <w:spacing w:val="-8"/>
        <w:sz w:val="20"/>
      </w:rPr>
      <w:t xml:space="preserve"> </w:t>
    </w:r>
    <w:r w:rsidRPr="00C1764F">
      <w:rPr>
        <w:rFonts w:ascii="Times New Roman" w:hAnsi="Times New Roman"/>
        <w:sz w:val="20"/>
      </w:rPr>
      <w:t>лучших</w:t>
    </w:r>
    <w:r w:rsidRPr="00C1764F">
      <w:rPr>
        <w:rFonts w:ascii="Times New Roman" w:hAnsi="Times New Roman"/>
        <w:spacing w:val="-8"/>
        <w:sz w:val="20"/>
      </w:rPr>
      <w:t xml:space="preserve"> </w:t>
    </w:r>
    <w:r w:rsidRPr="00C1764F">
      <w:rPr>
        <w:rFonts w:ascii="Times New Roman" w:hAnsi="Times New Roman"/>
        <w:sz w:val="20"/>
      </w:rPr>
      <w:t>товаров</w:t>
    </w:r>
    <w:r w:rsidRPr="00C1764F">
      <w:rPr>
        <w:rFonts w:ascii="Times New Roman" w:hAnsi="Times New Roman"/>
        <w:spacing w:val="-10"/>
        <w:sz w:val="20"/>
      </w:rPr>
      <w:t xml:space="preserve"> </w:t>
    </w:r>
    <w:r w:rsidRPr="00C1764F">
      <w:rPr>
        <w:rFonts w:ascii="Times New Roman" w:hAnsi="Times New Roman"/>
        <w:spacing w:val="-2"/>
        <w:sz w:val="20"/>
      </w:rPr>
      <w:t>России»</w:t>
    </w:r>
  </w:p>
  <w:p w:rsidR="00C1764F" w:rsidRPr="00C1764F" w:rsidRDefault="00C1764F" w:rsidP="00C1764F">
    <w:pPr>
      <w:spacing w:after="0" w:line="240" w:lineRule="auto"/>
      <w:ind w:left="23" w:right="11" w:firstLine="391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C7"/>
    <w:multiLevelType w:val="hybridMultilevel"/>
    <w:tmpl w:val="C9240BC2"/>
    <w:lvl w:ilvl="0" w:tplc="AC00110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1785"/>
    <w:multiLevelType w:val="hybridMultilevel"/>
    <w:tmpl w:val="5DFABFA2"/>
    <w:lvl w:ilvl="0" w:tplc="5F8CFB9E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AD"/>
    <w:rsid w:val="00000736"/>
    <w:rsid w:val="00065279"/>
    <w:rsid w:val="000653B3"/>
    <w:rsid w:val="000F70BF"/>
    <w:rsid w:val="00140837"/>
    <w:rsid w:val="00176F66"/>
    <w:rsid w:val="001C1E9C"/>
    <w:rsid w:val="001C4266"/>
    <w:rsid w:val="0023715C"/>
    <w:rsid w:val="0025172E"/>
    <w:rsid w:val="002D0A01"/>
    <w:rsid w:val="002F4B79"/>
    <w:rsid w:val="0033380B"/>
    <w:rsid w:val="00344035"/>
    <w:rsid w:val="0039085D"/>
    <w:rsid w:val="003B4FC6"/>
    <w:rsid w:val="003C1EF9"/>
    <w:rsid w:val="003C732B"/>
    <w:rsid w:val="00406206"/>
    <w:rsid w:val="00430301"/>
    <w:rsid w:val="004B1EA2"/>
    <w:rsid w:val="004B5FC1"/>
    <w:rsid w:val="00555070"/>
    <w:rsid w:val="0058024C"/>
    <w:rsid w:val="005C3E92"/>
    <w:rsid w:val="005E5AEF"/>
    <w:rsid w:val="00616327"/>
    <w:rsid w:val="006A4028"/>
    <w:rsid w:val="006C525F"/>
    <w:rsid w:val="006E3D8B"/>
    <w:rsid w:val="006F4114"/>
    <w:rsid w:val="006F7BEA"/>
    <w:rsid w:val="007421D4"/>
    <w:rsid w:val="007604F7"/>
    <w:rsid w:val="007662AF"/>
    <w:rsid w:val="007D2332"/>
    <w:rsid w:val="00807B59"/>
    <w:rsid w:val="00851B4B"/>
    <w:rsid w:val="0086381A"/>
    <w:rsid w:val="00892513"/>
    <w:rsid w:val="008A5BBE"/>
    <w:rsid w:val="00914438"/>
    <w:rsid w:val="00917BAD"/>
    <w:rsid w:val="00975E94"/>
    <w:rsid w:val="009907A1"/>
    <w:rsid w:val="009D3B79"/>
    <w:rsid w:val="00A47BDA"/>
    <w:rsid w:val="00A707DD"/>
    <w:rsid w:val="00A862A9"/>
    <w:rsid w:val="00AF76B8"/>
    <w:rsid w:val="00B03F25"/>
    <w:rsid w:val="00B21345"/>
    <w:rsid w:val="00B21D45"/>
    <w:rsid w:val="00C1764F"/>
    <w:rsid w:val="00C75F00"/>
    <w:rsid w:val="00C96CA3"/>
    <w:rsid w:val="00CB75E8"/>
    <w:rsid w:val="00CD20B8"/>
    <w:rsid w:val="00D14741"/>
    <w:rsid w:val="00D902AC"/>
    <w:rsid w:val="00DA7C30"/>
    <w:rsid w:val="00DC123B"/>
    <w:rsid w:val="00E726FA"/>
    <w:rsid w:val="00E81BCC"/>
    <w:rsid w:val="00E86C90"/>
    <w:rsid w:val="00EB2559"/>
    <w:rsid w:val="00EC30DA"/>
    <w:rsid w:val="00EF131D"/>
    <w:rsid w:val="00F237DE"/>
    <w:rsid w:val="00F60A0A"/>
    <w:rsid w:val="00FB4346"/>
    <w:rsid w:val="00FC1682"/>
    <w:rsid w:val="00FD652F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41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837"/>
  </w:style>
  <w:style w:type="paragraph" w:styleId="a8">
    <w:name w:val="footer"/>
    <w:basedOn w:val="a"/>
    <w:link w:val="a9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41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837"/>
  </w:style>
  <w:style w:type="paragraph" w:styleId="a8">
    <w:name w:val="footer"/>
    <w:basedOn w:val="a"/>
    <w:link w:val="a9"/>
    <w:uiPriority w:val="99"/>
    <w:unhideWhenUsed/>
    <w:rsid w:val="0014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2022</vt:lpstr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2022</dc:title>
  <dc:creator>Академия проблем качества</dc:creator>
  <cp:lastModifiedBy>Замятина Лариса Анатольевна</cp:lastModifiedBy>
  <cp:revision>2</cp:revision>
  <cp:lastPrinted>2023-01-31T11:34:00Z</cp:lastPrinted>
  <dcterms:created xsi:type="dcterms:W3CDTF">2024-02-09T05:47:00Z</dcterms:created>
  <dcterms:modified xsi:type="dcterms:W3CDTF">2024-02-09T05:47:00Z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-1246286108</vt:i4>
  </property>
</Properties>
</file>