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7" w:rsidRPr="00A24A31" w:rsidRDefault="00136317" w:rsidP="008A5F5B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24A31">
        <w:rPr>
          <w:b/>
          <w:bCs/>
          <w:sz w:val="23"/>
          <w:szCs w:val="23"/>
        </w:rPr>
        <w:t>Договор № ____________</w:t>
      </w:r>
    </w:p>
    <w:p w:rsidR="00136317" w:rsidRPr="00A24A31" w:rsidRDefault="00136317" w:rsidP="008A5F5B">
      <w:pPr>
        <w:contextualSpacing/>
        <w:jc w:val="center"/>
        <w:rPr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на выполнение работ по </w:t>
      </w:r>
      <w:r>
        <w:rPr>
          <w:b/>
          <w:bCs/>
          <w:sz w:val="23"/>
          <w:szCs w:val="23"/>
        </w:rPr>
        <w:t xml:space="preserve">отбору и </w:t>
      </w:r>
      <w:r w:rsidRPr="0046661F">
        <w:rPr>
          <w:b/>
          <w:bCs/>
          <w:sz w:val="23"/>
          <w:szCs w:val="23"/>
        </w:rPr>
        <w:t xml:space="preserve">испытаниям </w:t>
      </w:r>
      <w:r w:rsidRPr="0046661F">
        <w:rPr>
          <w:b/>
          <w:sz w:val="23"/>
          <w:szCs w:val="23"/>
        </w:rPr>
        <w:t>смывов</w:t>
      </w:r>
    </w:p>
    <w:p w:rsidR="00136317" w:rsidRPr="00A24A31" w:rsidRDefault="00136317" w:rsidP="008A5F5B">
      <w:pPr>
        <w:contextualSpacing/>
        <w:rPr>
          <w:sz w:val="23"/>
          <w:szCs w:val="23"/>
        </w:rPr>
      </w:pP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24A31">
        <w:rPr>
          <w:sz w:val="23"/>
          <w:szCs w:val="23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A24A31">
        <w:rPr>
          <w:b/>
          <w:sz w:val="23"/>
          <w:szCs w:val="23"/>
        </w:rPr>
        <w:t>«Исполнитель»</w:t>
      </w:r>
      <w:r w:rsidRPr="00A24A31">
        <w:rPr>
          <w:sz w:val="23"/>
          <w:szCs w:val="23"/>
        </w:rPr>
        <w:t xml:space="preserve"> в лице директора </w:t>
      </w:r>
      <w:r w:rsidR="008A5F5B">
        <w:rPr>
          <w:sz w:val="23"/>
          <w:szCs w:val="23"/>
        </w:rPr>
        <w:t>Ситаева Михаила Николаевича</w:t>
      </w:r>
      <w:r w:rsidRPr="00A24A31">
        <w:rPr>
          <w:sz w:val="23"/>
          <w:szCs w:val="23"/>
        </w:rPr>
        <w:t xml:space="preserve">, </w:t>
      </w:r>
      <w:r w:rsidR="005A1BF8">
        <w:rPr>
          <w:sz w:val="23"/>
          <w:szCs w:val="23"/>
        </w:rPr>
        <w:t>действующего на основании Устава</w:t>
      </w:r>
      <w:bookmarkStart w:id="0" w:name="_GoBack"/>
      <w:bookmarkEnd w:id="0"/>
      <w:r w:rsidRPr="00A24A31">
        <w:rPr>
          <w:sz w:val="23"/>
          <w:szCs w:val="23"/>
        </w:rPr>
        <w:t>, с одной стороны и ____________________________</w:t>
      </w:r>
      <w:r w:rsidR="000A3ABF">
        <w:rPr>
          <w:sz w:val="23"/>
          <w:szCs w:val="23"/>
        </w:rPr>
        <w:t>______________</w:t>
      </w:r>
      <w:r w:rsidRPr="00A24A31">
        <w:rPr>
          <w:sz w:val="23"/>
          <w:szCs w:val="23"/>
        </w:rPr>
        <w:t>__, именуемое(</w:t>
      </w:r>
      <w:r>
        <w:rPr>
          <w:sz w:val="23"/>
          <w:szCs w:val="23"/>
        </w:rPr>
        <w:t>-</w:t>
      </w:r>
      <w:r w:rsidRPr="00A24A31">
        <w:rPr>
          <w:sz w:val="23"/>
          <w:szCs w:val="23"/>
        </w:rPr>
        <w:t xml:space="preserve">ый) в дальнейшем </w:t>
      </w:r>
      <w:r w:rsidRPr="00A24A31">
        <w:rPr>
          <w:b/>
          <w:sz w:val="23"/>
          <w:szCs w:val="23"/>
        </w:rPr>
        <w:t>«Заказчик»</w:t>
      </w:r>
      <w:r w:rsidRPr="00A24A31">
        <w:rPr>
          <w:sz w:val="23"/>
          <w:szCs w:val="23"/>
        </w:rPr>
        <w:t>, в лице ________________________</w:t>
      </w:r>
      <w:r w:rsidR="000A3ABF">
        <w:rPr>
          <w:sz w:val="23"/>
          <w:szCs w:val="23"/>
        </w:rPr>
        <w:t>_______________________________</w:t>
      </w:r>
      <w:r w:rsidRPr="00A24A31">
        <w:rPr>
          <w:sz w:val="23"/>
          <w:szCs w:val="23"/>
        </w:rPr>
        <w:t>_, действующего на основании ________________</w:t>
      </w:r>
      <w:r w:rsidR="000A3ABF">
        <w:rPr>
          <w:sz w:val="23"/>
          <w:szCs w:val="23"/>
        </w:rPr>
        <w:t>_______________</w:t>
      </w:r>
      <w:r w:rsidRPr="00A24A31">
        <w:rPr>
          <w:sz w:val="23"/>
          <w:szCs w:val="23"/>
        </w:rPr>
        <w:t xml:space="preserve">____, с другой стороны, совместно именуемые </w:t>
      </w:r>
      <w:r w:rsidRPr="00A24A31">
        <w:rPr>
          <w:b/>
          <w:sz w:val="23"/>
          <w:szCs w:val="23"/>
        </w:rPr>
        <w:t>«Стороны»</w:t>
      </w:r>
      <w:r w:rsidRPr="00A24A31">
        <w:rPr>
          <w:sz w:val="23"/>
          <w:szCs w:val="23"/>
        </w:rPr>
        <w:t xml:space="preserve">, заключили настоящий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о нижеследующем:</w:t>
      </w: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contextualSpacing/>
        <w:jc w:val="center"/>
        <w:rPr>
          <w:b/>
          <w:bCs/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1 </w:t>
      </w:r>
      <w:r w:rsidRPr="00A24A31">
        <w:rPr>
          <w:b/>
          <w:sz w:val="23"/>
          <w:szCs w:val="23"/>
        </w:rPr>
        <w:t>ПРЕДМЕТ ДОГОВОРА</w:t>
      </w:r>
    </w:p>
    <w:p w:rsidR="00136317" w:rsidRPr="00A24A31" w:rsidRDefault="00136317" w:rsidP="008A5F5B">
      <w:pPr>
        <w:shd w:val="clear" w:color="auto" w:fill="FFFFFF"/>
        <w:tabs>
          <w:tab w:val="left" w:pos="1214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spacing w:line="276" w:lineRule="auto"/>
        <w:ind w:left="0" w:right="5" w:firstLine="567"/>
        <w:contextualSpacing/>
        <w:jc w:val="both"/>
        <w:rPr>
          <w:sz w:val="23"/>
          <w:szCs w:val="23"/>
        </w:rPr>
      </w:pP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поручает, а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принимает на себя выполнение работ по </w:t>
      </w:r>
      <w:r>
        <w:rPr>
          <w:sz w:val="23"/>
          <w:szCs w:val="23"/>
        </w:rPr>
        <w:t xml:space="preserve">отбору и </w:t>
      </w:r>
      <w:r w:rsidRPr="00A24A31">
        <w:rPr>
          <w:sz w:val="23"/>
          <w:szCs w:val="23"/>
        </w:rPr>
        <w:t xml:space="preserve">испытаниям </w:t>
      </w:r>
      <w:r>
        <w:rPr>
          <w:sz w:val="23"/>
          <w:szCs w:val="23"/>
        </w:rPr>
        <w:t>смывов по микробиологическим показателям</w:t>
      </w:r>
      <w:r w:rsidRPr="00A24A31">
        <w:rPr>
          <w:sz w:val="23"/>
          <w:szCs w:val="23"/>
        </w:rPr>
        <w:t xml:space="preserve"> на соответствие нормативным требованиям. </w:t>
      </w:r>
    </w:p>
    <w:p w:rsidR="00136317" w:rsidRPr="00C92FCA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Отбор смывов </w:t>
      </w:r>
      <w:r w:rsidRPr="00A24A31">
        <w:rPr>
          <w:sz w:val="23"/>
          <w:szCs w:val="23"/>
        </w:rPr>
        <w:t xml:space="preserve">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проводится в месте отбора</w:t>
      </w:r>
      <w:r w:rsidRPr="00752FC7"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752FC7">
        <w:rPr>
          <w:sz w:val="23"/>
          <w:szCs w:val="23"/>
        </w:rPr>
        <w:t>указанном</w:t>
      </w:r>
      <w:r>
        <w:rPr>
          <w:sz w:val="23"/>
          <w:szCs w:val="23"/>
        </w:rPr>
        <w:t xml:space="preserve"> </w:t>
      </w:r>
      <w:r w:rsidRPr="0048080A">
        <w:rPr>
          <w:b/>
          <w:sz w:val="23"/>
          <w:szCs w:val="23"/>
        </w:rPr>
        <w:t>Заказчиком</w:t>
      </w:r>
      <w:r w:rsidRPr="00752FC7">
        <w:rPr>
          <w:sz w:val="23"/>
          <w:szCs w:val="23"/>
        </w:rPr>
        <w:t xml:space="preserve"> в Плане отбора смывов по форме утвержденной </w:t>
      </w:r>
      <w:r w:rsidRPr="00752FC7">
        <w:rPr>
          <w:b/>
          <w:sz w:val="23"/>
          <w:szCs w:val="23"/>
        </w:rPr>
        <w:t>Исполнителем</w:t>
      </w:r>
      <w:r w:rsidRPr="00752FC7">
        <w:rPr>
          <w:sz w:val="23"/>
          <w:szCs w:val="23"/>
        </w:rPr>
        <w:t>.</w:t>
      </w:r>
      <w:r w:rsidRPr="007C6784">
        <w:rPr>
          <w:b/>
          <w:sz w:val="23"/>
          <w:szCs w:val="23"/>
        </w:rPr>
        <w:t xml:space="preserve"> </w:t>
      </w:r>
    </w:p>
    <w:p w:rsidR="00136317" w:rsidRPr="00A24A31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Работы по и</w:t>
      </w:r>
      <w:r w:rsidRPr="00A24A31">
        <w:rPr>
          <w:sz w:val="23"/>
          <w:szCs w:val="23"/>
        </w:rPr>
        <w:t>спытания</w:t>
      </w:r>
      <w:r>
        <w:rPr>
          <w:sz w:val="23"/>
          <w:szCs w:val="23"/>
        </w:rPr>
        <w:t>м</w:t>
      </w:r>
      <w:r w:rsidRPr="00A24A31">
        <w:rPr>
          <w:sz w:val="23"/>
          <w:szCs w:val="23"/>
        </w:rPr>
        <w:t xml:space="preserve"> проводятся по месту нахождения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 xml:space="preserve">, Центром испытаний продукции, аккредитованным в установленном законом порядке на основании Аттестата аккредитации № </w:t>
      </w:r>
      <w:r w:rsidRPr="00A24A31">
        <w:rPr>
          <w:sz w:val="23"/>
          <w:szCs w:val="23"/>
          <w:lang w:val="en-US"/>
        </w:rPr>
        <w:t>RA</w:t>
      </w:r>
      <w:r w:rsidRPr="00A24A31">
        <w:rPr>
          <w:sz w:val="23"/>
          <w:szCs w:val="23"/>
        </w:rPr>
        <w:t>.RU.21ПН25 зарегистрированно</w:t>
      </w:r>
      <w:r>
        <w:rPr>
          <w:sz w:val="23"/>
          <w:szCs w:val="23"/>
        </w:rPr>
        <w:t>го</w:t>
      </w:r>
      <w:r w:rsidRPr="00A24A31">
        <w:rPr>
          <w:sz w:val="23"/>
          <w:szCs w:val="23"/>
        </w:rPr>
        <w:t xml:space="preserve"> в реестре аккредитованных лиц 07.09.2015 г. </w:t>
      </w:r>
    </w:p>
    <w:p w:rsidR="00136317" w:rsidRPr="00A24A31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Испытания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проводятся в соответствии с областью аккредитации Центра испытаний продукции. </w:t>
      </w:r>
    </w:p>
    <w:p w:rsidR="00136317" w:rsidRPr="00A24A31" w:rsidRDefault="00136317" w:rsidP="008A5F5B">
      <w:pPr>
        <w:ind w:firstLine="708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tabs>
          <w:tab w:val="left" w:pos="1080"/>
        </w:tabs>
        <w:ind w:right="11"/>
        <w:contextualSpacing/>
        <w:jc w:val="center"/>
        <w:rPr>
          <w:sz w:val="23"/>
          <w:szCs w:val="23"/>
        </w:rPr>
      </w:pPr>
      <w:r w:rsidRPr="00A24A31">
        <w:rPr>
          <w:b/>
          <w:bCs/>
          <w:position w:val="-1"/>
          <w:sz w:val="23"/>
          <w:szCs w:val="23"/>
        </w:rPr>
        <w:t>2 ОБЯЗАННОСТИ СТОРОН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bCs/>
          <w:sz w:val="23"/>
          <w:szCs w:val="23"/>
        </w:rPr>
        <w:t>2.1</w:t>
      </w:r>
      <w:r w:rsidRPr="00A24A31">
        <w:rPr>
          <w:b/>
          <w:bCs/>
          <w:sz w:val="23"/>
          <w:szCs w:val="23"/>
        </w:rPr>
        <w:t xml:space="preserve"> Исполнитель </w:t>
      </w:r>
      <w:r w:rsidRPr="00A24A31">
        <w:rPr>
          <w:bCs/>
          <w:sz w:val="23"/>
          <w:szCs w:val="23"/>
        </w:rPr>
        <w:t>обязан: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</w:pPr>
      <w:r w:rsidRPr="00A24A31">
        <w:rPr>
          <w:sz w:val="23"/>
          <w:szCs w:val="23"/>
        </w:rPr>
        <w:t xml:space="preserve">2.1.1. </w:t>
      </w:r>
      <w:r>
        <w:t>О</w:t>
      </w:r>
      <w:r w:rsidRPr="00C92FCA">
        <w:t>существ</w:t>
      </w:r>
      <w:r>
        <w:t>ить</w:t>
      </w:r>
      <w:r w:rsidRPr="00C92FCA">
        <w:t xml:space="preserve"> отбор </w:t>
      </w:r>
      <w:r>
        <w:t>смывов</w:t>
      </w:r>
      <w:r w:rsidRPr="00C92FCA">
        <w:t xml:space="preserve"> </w:t>
      </w:r>
      <w:r>
        <w:t xml:space="preserve">согласно </w:t>
      </w:r>
      <w:r w:rsidRPr="00C92FCA">
        <w:t>Календарн</w:t>
      </w:r>
      <w:r>
        <w:t>ого</w:t>
      </w:r>
      <w:r w:rsidRPr="00C92FCA">
        <w:t xml:space="preserve"> план</w:t>
      </w:r>
      <w:r>
        <w:t>а</w:t>
      </w:r>
      <w:r w:rsidRPr="00C92FCA">
        <w:t xml:space="preserve"> (Приложение 1)</w:t>
      </w:r>
      <w:r>
        <w:t>,</w:t>
      </w:r>
      <w:r w:rsidRPr="00C92FCA">
        <w:t xml:space="preserve"> заверенного </w:t>
      </w:r>
      <w:r w:rsidRPr="00C92FCA">
        <w:rPr>
          <w:b/>
        </w:rPr>
        <w:t>Заказчиком</w:t>
      </w:r>
      <w:r>
        <w:rPr>
          <w:b/>
        </w:rPr>
        <w:t xml:space="preserve"> </w:t>
      </w:r>
      <w:r>
        <w:t xml:space="preserve">и </w:t>
      </w:r>
      <w:r w:rsidRPr="000E642E">
        <w:rPr>
          <w:b/>
        </w:rPr>
        <w:t>Испо</w:t>
      </w:r>
      <w:r>
        <w:rPr>
          <w:b/>
        </w:rPr>
        <w:t>л</w:t>
      </w:r>
      <w:r w:rsidRPr="000E642E">
        <w:rPr>
          <w:b/>
        </w:rPr>
        <w:t>нителем</w:t>
      </w:r>
      <w:r>
        <w:rPr>
          <w:b/>
        </w:rPr>
        <w:t xml:space="preserve">, </w:t>
      </w:r>
      <w:r w:rsidRPr="00920E82">
        <w:t xml:space="preserve">и Плана отбора смывов, </w:t>
      </w:r>
      <w:r>
        <w:t>согласованного с</w:t>
      </w:r>
      <w:r w:rsidRPr="00920E82">
        <w:t xml:space="preserve"> начальником Центра испытаний продукции</w:t>
      </w:r>
      <w:r w:rsidRPr="00C92FCA">
        <w:t xml:space="preserve"> и состав</w:t>
      </w:r>
      <w:r>
        <w:t>ить</w:t>
      </w:r>
      <w:r w:rsidRPr="00C92FCA">
        <w:t xml:space="preserve"> </w:t>
      </w:r>
      <w:r>
        <w:t>А</w:t>
      </w:r>
      <w:r w:rsidRPr="00C92FCA">
        <w:t>кт</w:t>
      </w:r>
      <w:r>
        <w:t xml:space="preserve"> отбора смывов по форме утвержденной </w:t>
      </w:r>
      <w:r w:rsidRPr="00C92FCA">
        <w:rPr>
          <w:b/>
        </w:rPr>
        <w:t>Исполнителем</w:t>
      </w:r>
      <w:r>
        <w:t>.</w:t>
      </w:r>
    </w:p>
    <w:p w:rsidR="00136317" w:rsidRPr="000E642E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</w:pPr>
      <w:r>
        <w:t xml:space="preserve">2.1.2 Выполнить </w:t>
      </w:r>
      <w:r w:rsidRPr="00C92FCA">
        <w:t xml:space="preserve">работы </w:t>
      </w:r>
      <w:r>
        <w:t xml:space="preserve">по испытаниям смывов </w:t>
      </w:r>
      <w:r w:rsidRPr="00C92FCA">
        <w:t>в сроки, установленные требованиями нормативных документов на методы испытаний смывов</w:t>
      </w:r>
      <w:r>
        <w:t xml:space="preserve">, </w:t>
      </w:r>
      <w:r w:rsidRPr="00C92FCA">
        <w:t xml:space="preserve">в соответствии с условиями настоящего </w:t>
      </w:r>
      <w:r w:rsidRPr="00C92FCA">
        <w:rPr>
          <w:b/>
        </w:rPr>
        <w:t>Договора</w:t>
      </w:r>
      <w:r>
        <w:t>.</w:t>
      </w:r>
    </w:p>
    <w:p w:rsidR="00136317" w:rsidRPr="00C92FCA" w:rsidRDefault="00136317" w:rsidP="008A5F5B">
      <w:pPr>
        <w:ind w:firstLine="567"/>
        <w:contextualSpacing/>
        <w:jc w:val="both"/>
      </w:pPr>
      <w:r w:rsidRPr="00C92FCA">
        <w:t>2.1.</w:t>
      </w:r>
      <w:r>
        <w:t>3</w:t>
      </w:r>
      <w:r w:rsidRPr="00C92FCA">
        <w:t xml:space="preserve"> После выполнения работ по </w:t>
      </w:r>
      <w:r w:rsidRPr="00C92FCA">
        <w:rPr>
          <w:b/>
        </w:rPr>
        <w:t>Договору</w:t>
      </w:r>
      <w:r w:rsidRPr="00C92FCA">
        <w:t xml:space="preserve"> передать </w:t>
      </w:r>
      <w:r w:rsidRPr="00C92FCA">
        <w:rPr>
          <w:b/>
        </w:rPr>
        <w:t>Заказчику</w:t>
      </w:r>
      <w:r w:rsidRPr="00C92FCA">
        <w:t xml:space="preserve"> акт выполненных работ и счет-фактуру.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C92FCA">
        <w:t>2.1.</w:t>
      </w:r>
      <w:r>
        <w:t>4</w:t>
      </w:r>
      <w:r w:rsidRPr="00C92FCA">
        <w:t xml:space="preserve"> Оформить полученные результаты Протоколами испытаний по</w:t>
      </w:r>
      <w:r w:rsidRPr="00A24A31">
        <w:rPr>
          <w:sz w:val="23"/>
          <w:szCs w:val="23"/>
        </w:rPr>
        <w:t xml:space="preserve"> форме утвержденной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и предоставить их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после оплаты</w:t>
      </w:r>
      <w:r w:rsidRPr="00A24A31">
        <w:rPr>
          <w:b/>
          <w:sz w:val="23"/>
          <w:szCs w:val="23"/>
        </w:rPr>
        <w:t xml:space="preserve"> </w:t>
      </w:r>
      <w:r w:rsidRPr="00A24A31">
        <w:rPr>
          <w:sz w:val="23"/>
          <w:szCs w:val="23"/>
        </w:rPr>
        <w:t>им выполненных работ.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2.1.4 Незамедлительно при обнаружении обстоятельств, влекущих невозможность исполнения работ, оговоренных в настоящем </w:t>
      </w:r>
      <w:r w:rsidRPr="00A24A31">
        <w:rPr>
          <w:b/>
          <w:sz w:val="23"/>
          <w:szCs w:val="23"/>
        </w:rPr>
        <w:t>Договоре</w:t>
      </w:r>
      <w:r w:rsidRPr="00A24A31">
        <w:rPr>
          <w:sz w:val="23"/>
          <w:szCs w:val="23"/>
        </w:rPr>
        <w:t xml:space="preserve">, приостановить выполнение работ, сообщить об этом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в течение 2 (Двух) рабочих дней.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bCs/>
          <w:sz w:val="23"/>
          <w:szCs w:val="23"/>
        </w:rPr>
        <w:t>2.2</w:t>
      </w:r>
      <w:r w:rsidRPr="00A24A31">
        <w:rPr>
          <w:b/>
          <w:bCs/>
          <w:sz w:val="23"/>
          <w:szCs w:val="23"/>
        </w:rPr>
        <w:t xml:space="preserve"> Заказчик </w:t>
      </w:r>
      <w:r w:rsidRPr="00A24A31">
        <w:rPr>
          <w:bCs/>
          <w:sz w:val="23"/>
          <w:szCs w:val="23"/>
        </w:rPr>
        <w:t>обязан: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pacing w:val="-10"/>
          <w:sz w:val="23"/>
          <w:szCs w:val="23"/>
        </w:rPr>
        <w:t>2.2.1.</w:t>
      </w:r>
      <w:r w:rsidRPr="00A24A31">
        <w:rPr>
          <w:sz w:val="23"/>
          <w:szCs w:val="23"/>
        </w:rPr>
        <w:t xml:space="preserve"> Направить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подписанный </w:t>
      </w:r>
      <w:r w:rsidRPr="00F63FEC">
        <w:rPr>
          <w:b/>
          <w:sz w:val="23"/>
          <w:szCs w:val="23"/>
        </w:rPr>
        <w:t>Договор</w:t>
      </w:r>
      <w:r>
        <w:rPr>
          <w:sz w:val="23"/>
          <w:szCs w:val="23"/>
        </w:rPr>
        <w:t xml:space="preserve"> на выполнение работ по отбору и испытаниям смывов </w:t>
      </w:r>
      <w:r w:rsidRPr="00A24A31">
        <w:rPr>
          <w:sz w:val="23"/>
          <w:szCs w:val="23"/>
        </w:rPr>
        <w:t xml:space="preserve">по форме </w:t>
      </w:r>
      <w:r w:rsidRPr="00A24A31">
        <w:rPr>
          <w:b/>
          <w:sz w:val="23"/>
          <w:szCs w:val="23"/>
        </w:rPr>
        <w:t>Исполнител</w:t>
      </w:r>
      <w:r>
        <w:rPr>
          <w:b/>
          <w:sz w:val="23"/>
          <w:szCs w:val="23"/>
        </w:rPr>
        <w:t>я</w:t>
      </w:r>
      <w:r>
        <w:rPr>
          <w:sz w:val="23"/>
          <w:szCs w:val="23"/>
        </w:rPr>
        <w:t xml:space="preserve"> с заверенным Календарным планом. </w:t>
      </w:r>
      <w:r w:rsidRPr="00F63FEC">
        <w:rPr>
          <w:b/>
          <w:sz w:val="23"/>
          <w:szCs w:val="23"/>
        </w:rPr>
        <w:t xml:space="preserve">Договор </w:t>
      </w:r>
      <w:r>
        <w:rPr>
          <w:sz w:val="23"/>
          <w:szCs w:val="23"/>
        </w:rPr>
        <w:t>с Календарным планом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должен быть</w:t>
      </w:r>
      <w:r w:rsidRPr="00A24A31">
        <w:rPr>
          <w:sz w:val="23"/>
          <w:szCs w:val="23"/>
        </w:rPr>
        <w:t xml:space="preserve"> представлен лично </w:t>
      </w:r>
      <w:r w:rsidRPr="00A24A31">
        <w:rPr>
          <w:b/>
          <w:sz w:val="23"/>
          <w:szCs w:val="23"/>
        </w:rPr>
        <w:t>Заказчиком</w:t>
      </w:r>
      <w:r>
        <w:rPr>
          <w:sz w:val="23"/>
          <w:szCs w:val="23"/>
        </w:rPr>
        <w:t xml:space="preserve"> или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через</w:t>
      </w:r>
      <w:r w:rsidRPr="00A24A31">
        <w:rPr>
          <w:sz w:val="23"/>
          <w:szCs w:val="23"/>
        </w:rPr>
        <w:t xml:space="preserve"> уполномоченн</w:t>
      </w:r>
      <w:r>
        <w:rPr>
          <w:sz w:val="23"/>
          <w:szCs w:val="23"/>
        </w:rPr>
        <w:t>ое лицо.</w:t>
      </w:r>
      <w:r w:rsidRPr="00A24A31">
        <w:rPr>
          <w:sz w:val="23"/>
          <w:szCs w:val="23"/>
        </w:rPr>
        <w:t xml:space="preserve"> 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 Перед проведением работ по отбору смывов направить в адрес </w:t>
      </w:r>
      <w:r w:rsidRPr="00920E82">
        <w:rPr>
          <w:b/>
          <w:sz w:val="23"/>
          <w:szCs w:val="23"/>
        </w:rPr>
        <w:t xml:space="preserve">Исполнителя </w:t>
      </w:r>
      <w:r>
        <w:rPr>
          <w:sz w:val="23"/>
          <w:szCs w:val="23"/>
        </w:rPr>
        <w:t xml:space="preserve">План отбора смывов для согласования с начальником Центра испытаний продукции. 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2.2.</w:t>
      </w:r>
      <w:r>
        <w:rPr>
          <w:sz w:val="23"/>
          <w:szCs w:val="23"/>
        </w:rPr>
        <w:t>3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Присутствовать при отборе смывов (лично или через уполномоченное лицо).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2.2.4 Подтвердить факт отбора смывов подписью а Акте отбора смывов (лично или через уполномоченное лицо).</w:t>
      </w:r>
    </w:p>
    <w:p w:rsidR="00136317" w:rsidRPr="00A24A31" w:rsidRDefault="00136317" w:rsidP="008A5F5B">
      <w:pPr>
        <w:shd w:val="clear" w:color="auto" w:fill="FFFFFF"/>
        <w:tabs>
          <w:tab w:val="left" w:pos="1368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2.2.</w:t>
      </w:r>
      <w:r>
        <w:rPr>
          <w:sz w:val="23"/>
          <w:szCs w:val="23"/>
        </w:rPr>
        <w:t xml:space="preserve">5 </w:t>
      </w:r>
      <w:r w:rsidRPr="00A24A31">
        <w:rPr>
          <w:sz w:val="23"/>
          <w:szCs w:val="23"/>
        </w:rPr>
        <w:t xml:space="preserve">Произвести оплату выполненной работы </w:t>
      </w:r>
      <w:r w:rsidRPr="00A24A31">
        <w:rPr>
          <w:spacing w:val="-1"/>
          <w:sz w:val="23"/>
          <w:szCs w:val="23"/>
        </w:rPr>
        <w:t xml:space="preserve">в сроки указанные в п.4.2 настоящего </w:t>
      </w:r>
      <w:r w:rsidRPr="00A24A31">
        <w:rPr>
          <w:b/>
          <w:spacing w:val="-1"/>
          <w:sz w:val="23"/>
          <w:szCs w:val="23"/>
        </w:rPr>
        <w:t>Договора</w:t>
      </w:r>
      <w:r w:rsidRPr="00A24A31">
        <w:rPr>
          <w:spacing w:val="-1"/>
          <w:sz w:val="23"/>
          <w:szCs w:val="23"/>
        </w:rPr>
        <w:t>.</w:t>
      </w:r>
    </w:p>
    <w:p w:rsidR="00136317" w:rsidRDefault="00136317" w:rsidP="008A5F5B">
      <w:pPr>
        <w:shd w:val="clear" w:color="auto" w:fill="FFFFFF"/>
        <w:tabs>
          <w:tab w:val="left" w:pos="1296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  <w:r w:rsidRPr="00A24A31">
        <w:rPr>
          <w:spacing w:val="-7"/>
          <w:sz w:val="23"/>
          <w:szCs w:val="23"/>
        </w:rPr>
        <w:t>2.2.</w:t>
      </w:r>
      <w:r>
        <w:rPr>
          <w:spacing w:val="-7"/>
          <w:sz w:val="23"/>
          <w:szCs w:val="23"/>
        </w:rPr>
        <w:t>6</w:t>
      </w:r>
      <w:r w:rsidRPr="00A24A31">
        <w:rPr>
          <w:sz w:val="23"/>
          <w:szCs w:val="23"/>
        </w:rPr>
        <w:t xml:space="preserve"> Оплатить выполненную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работу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CF75FA" w:rsidRPr="00A24A31" w:rsidRDefault="00CF75FA" w:rsidP="008A5F5B">
      <w:pPr>
        <w:shd w:val="clear" w:color="auto" w:fill="FFFFFF"/>
        <w:tabs>
          <w:tab w:val="left" w:pos="1296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3 СРОКИ ВЫПОЛНЕНИЯ РАБОТ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3.1 Срок проведения </w:t>
      </w:r>
      <w:r>
        <w:rPr>
          <w:sz w:val="23"/>
          <w:szCs w:val="23"/>
        </w:rPr>
        <w:t>микробиологических испытаний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смывов </w:t>
      </w:r>
      <w:r w:rsidRPr="00A24A31">
        <w:rPr>
          <w:sz w:val="23"/>
          <w:szCs w:val="23"/>
        </w:rPr>
        <w:t xml:space="preserve">зависит от </w:t>
      </w:r>
      <w:r>
        <w:rPr>
          <w:sz w:val="23"/>
          <w:szCs w:val="23"/>
        </w:rPr>
        <w:t xml:space="preserve">исследуемых </w:t>
      </w:r>
      <w:r w:rsidRPr="00A24A31">
        <w:rPr>
          <w:sz w:val="23"/>
          <w:szCs w:val="23"/>
        </w:rPr>
        <w:t xml:space="preserve">показателей, но не более </w:t>
      </w:r>
      <w:r>
        <w:rPr>
          <w:sz w:val="23"/>
          <w:szCs w:val="23"/>
        </w:rPr>
        <w:t>1</w:t>
      </w:r>
      <w:r w:rsidRPr="00A24A31">
        <w:rPr>
          <w:sz w:val="23"/>
          <w:szCs w:val="23"/>
        </w:rPr>
        <w:t xml:space="preserve">0 рабочих дней, исключая день поступления </w:t>
      </w:r>
      <w:r>
        <w:rPr>
          <w:sz w:val="23"/>
          <w:szCs w:val="23"/>
        </w:rPr>
        <w:t>смывов на испытания и день выдачи П</w:t>
      </w:r>
      <w:r w:rsidRPr="00A24A31">
        <w:rPr>
          <w:sz w:val="23"/>
          <w:szCs w:val="23"/>
        </w:rPr>
        <w:t>ротокола</w:t>
      </w:r>
      <w:r>
        <w:rPr>
          <w:sz w:val="23"/>
          <w:szCs w:val="23"/>
        </w:rPr>
        <w:t xml:space="preserve"> испытаний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 xml:space="preserve">4 </w:t>
      </w:r>
      <w:r w:rsidRPr="00A24A31">
        <w:rPr>
          <w:b/>
          <w:bCs/>
          <w:sz w:val="23"/>
          <w:szCs w:val="23"/>
        </w:rPr>
        <w:t>СТОИМОСТЬ РАБОТ И ПОРЯДОК РАСЧЕТОВ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4.1 Оплата услуг по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производится </w:t>
      </w:r>
      <w:r w:rsidRPr="00A24A31">
        <w:rPr>
          <w:b/>
          <w:sz w:val="23"/>
          <w:szCs w:val="23"/>
        </w:rPr>
        <w:t>Заказчиком</w:t>
      </w:r>
      <w:r w:rsidRPr="00A24A31">
        <w:rPr>
          <w:sz w:val="23"/>
          <w:szCs w:val="23"/>
        </w:rPr>
        <w:t xml:space="preserve"> по выставленному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4.2 Оплату за выполненные работы </w:t>
      </w: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4.3 Протокол испытаний выдается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только после полной оплаты выполненной работы и поступления денежных средств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5 ПОРЯДОК СДАЧИ И ПРИЕМКИ РАБОТ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5.1 Прием - сдача выполненных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работ производится путем подписания обеими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Акта выполненных работ (далее – Акт), предоставленным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. 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5.2 Одновременно с Актом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передает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оригинал счет - фактуры.</w:t>
      </w:r>
      <w:r w:rsidRPr="00A24A31">
        <w:rPr>
          <w:b/>
          <w:sz w:val="23"/>
          <w:szCs w:val="23"/>
        </w:rPr>
        <w:t xml:space="preserve"> </w:t>
      </w:r>
    </w:p>
    <w:p w:rsidR="00136317" w:rsidRPr="00A24A31" w:rsidRDefault="00136317" w:rsidP="008A5F5B">
      <w:pPr>
        <w:shd w:val="clear" w:color="auto" w:fill="FFFFFF"/>
        <w:tabs>
          <w:tab w:val="left" w:pos="1099"/>
        </w:tabs>
        <w:spacing w:line="276" w:lineRule="auto"/>
        <w:ind w:right="11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5.3 </w:t>
      </w: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после получения Акта, подписывает его и направляет в адрес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 xml:space="preserve">, либо представляет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A24A31">
        <w:rPr>
          <w:b/>
          <w:sz w:val="23"/>
          <w:szCs w:val="23"/>
        </w:rPr>
        <w:t xml:space="preserve"> Стороны</w:t>
      </w:r>
      <w:r w:rsidRPr="00A24A31">
        <w:rPr>
          <w:sz w:val="23"/>
          <w:szCs w:val="23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136317" w:rsidRPr="00A24A31" w:rsidRDefault="00136317" w:rsidP="008A5F5B">
      <w:pPr>
        <w:shd w:val="clear" w:color="auto" w:fill="FFFFFF"/>
        <w:tabs>
          <w:tab w:val="left" w:pos="1099"/>
        </w:tabs>
        <w:spacing w:line="276" w:lineRule="auto"/>
        <w:ind w:right="11" w:firstLine="567"/>
        <w:jc w:val="both"/>
        <w:rPr>
          <w:sz w:val="23"/>
          <w:szCs w:val="23"/>
        </w:rPr>
      </w:pPr>
      <w:r w:rsidRPr="00A24A31">
        <w:rPr>
          <w:spacing w:val="-4"/>
          <w:sz w:val="23"/>
          <w:szCs w:val="23"/>
        </w:rPr>
        <w:t xml:space="preserve">5.4. </w:t>
      </w:r>
      <w:r w:rsidRPr="00A24A31">
        <w:rPr>
          <w:sz w:val="23"/>
          <w:szCs w:val="23"/>
        </w:rPr>
        <w:t xml:space="preserve">В случае неполучения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от </w:t>
      </w:r>
      <w:r w:rsidRPr="00A24A31">
        <w:rPr>
          <w:b/>
          <w:sz w:val="23"/>
          <w:szCs w:val="23"/>
        </w:rPr>
        <w:t>Заказчика</w:t>
      </w:r>
      <w:r w:rsidRPr="00A24A31">
        <w:rPr>
          <w:sz w:val="23"/>
          <w:szCs w:val="23"/>
        </w:rPr>
        <w:t xml:space="preserve"> Акта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136317" w:rsidRPr="00A24A31" w:rsidRDefault="00136317" w:rsidP="008A5F5B">
      <w:pPr>
        <w:ind w:right="-2" w:firstLine="709"/>
        <w:jc w:val="both"/>
        <w:rPr>
          <w:sz w:val="23"/>
          <w:szCs w:val="23"/>
        </w:rPr>
      </w:pP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 xml:space="preserve">6 СРОК ДЕЙСТВИЯ ДОГОВОРА 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6.1 Настоящий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вступает в силу с момента его подписания обеими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и действует до ________________ 20___г. 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6.2 С момента заключения данного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прекращают действовать все договора по выполнению работ по </w:t>
      </w:r>
      <w:r>
        <w:rPr>
          <w:sz w:val="23"/>
          <w:szCs w:val="23"/>
        </w:rPr>
        <w:t xml:space="preserve">отбору и </w:t>
      </w:r>
      <w:r w:rsidRPr="00A24A31">
        <w:rPr>
          <w:sz w:val="23"/>
          <w:szCs w:val="23"/>
        </w:rPr>
        <w:t>испытаниям</w:t>
      </w:r>
      <w:r>
        <w:rPr>
          <w:sz w:val="23"/>
          <w:szCs w:val="23"/>
        </w:rPr>
        <w:t xml:space="preserve"> смывов</w:t>
      </w:r>
      <w:r w:rsidRPr="00A24A31">
        <w:rPr>
          <w:sz w:val="23"/>
          <w:szCs w:val="23"/>
        </w:rPr>
        <w:t xml:space="preserve">, ранее заключенные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6.3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ни одна из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не заявит о своём намерении прекратить или изменить его условия.</w:t>
      </w:r>
    </w:p>
    <w:p w:rsidR="00136317" w:rsidRPr="00A24A31" w:rsidRDefault="00136317" w:rsidP="008A5F5B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A24A31">
        <w:rPr>
          <w:b/>
          <w:color w:val="000000"/>
          <w:sz w:val="23"/>
          <w:szCs w:val="23"/>
        </w:rPr>
        <w:t>7 АНТИКОРРУПЦИОННЫЕ УСЛОВИЯ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7.1 При исполнении своих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7.2 При исполнении своих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7.3 Каждая из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 xml:space="preserve">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отказывается от стимулирования каким-либо образом работников другой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</w:t>
      </w:r>
      <w:r w:rsidRPr="00A24A31">
        <w:rPr>
          <w:color w:val="000000"/>
          <w:sz w:val="23"/>
          <w:szCs w:val="23"/>
        </w:rPr>
        <w:lastRenderedPageBreak/>
        <w:t xml:space="preserve">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>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7.4 В случае возникновения у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A24A31">
        <w:rPr>
          <w:b/>
          <w:color w:val="000000"/>
          <w:sz w:val="23"/>
          <w:szCs w:val="23"/>
        </w:rPr>
        <w:t>Сторона</w:t>
      </w:r>
      <w:r w:rsidRPr="00A24A31">
        <w:rPr>
          <w:color w:val="000000"/>
          <w:sz w:val="23"/>
          <w:szCs w:val="23"/>
        </w:rPr>
        <w:t xml:space="preserve"> обязуется уведомить другую </w:t>
      </w:r>
      <w:r w:rsidRPr="00A24A31">
        <w:rPr>
          <w:b/>
          <w:color w:val="000000"/>
          <w:sz w:val="23"/>
          <w:szCs w:val="23"/>
        </w:rPr>
        <w:t>Сторону</w:t>
      </w:r>
      <w:r w:rsidRPr="00A24A31">
        <w:rPr>
          <w:color w:val="000000"/>
          <w:sz w:val="23"/>
          <w:szCs w:val="23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A24A31">
        <w:rPr>
          <w:b/>
          <w:color w:val="000000"/>
          <w:sz w:val="23"/>
          <w:szCs w:val="23"/>
        </w:rPr>
        <w:t>Сторона</w:t>
      </w:r>
      <w:r w:rsidRPr="00A24A31">
        <w:rPr>
          <w:color w:val="000000"/>
          <w:sz w:val="23"/>
          <w:szCs w:val="23"/>
        </w:rPr>
        <w:t xml:space="preserve"> имеет право приостановить исполнение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136317" w:rsidRPr="00A24A31" w:rsidRDefault="00136317" w:rsidP="008A5F5B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7.5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признают проведение процедур по предотвращению коррупции и контролируют их соблюдение. При этом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136317" w:rsidRPr="00A24A31" w:rsidRDefault="00136317" w:rsidP="008A5F5B">
      <w:pPr>
        <w:shd w:val="clear" w:color="auto" w:fill="FFFFFF"/>
        <w:ind w:firstLine="567"/>
        <w:jc w:val="both"/>
        <w:rPr>
          <w:sz w:val="23"/>
          <w:szCs w:val="23"/>
          <w:lang w:eastAsia="en-US"/>
        </w:rPr>
      </w:pPr>
      <w:r w:rsidRPr="00A24A31">
        <w:rPr>
          <w:color w:val="000000"/>
          <w:sz w:val="23"/>
          <w:szCs w:val="23"/>
        </w:rPr>
        <w:t xml:space="preserve">7.6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A24A31">
        <w:rPr>
          <w:b/>
          <w:color w:val="000000"/>
          <w:sz w:val="23"/>
          <w:szCs w:val="23"/>
          <w:shd w:val="clear" w:color="auto" w:fill="FFFFFF"/>
        </w:rPr>
        <w:t>Договора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 в целом, так и для конкретных работников обращающейся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>, сообщивших о факте нарушений.</w:t>
      </w: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tabs>
          <w:tab w:val="left" w:pos="259"/>
        </w:tabs>
        <w:ind w:left="5"/>
        <w:jc w:val="center"/>
        <w:rPr>
          <w:b/>
          <w:bCs/>
          <w:color w:val="000000"/>
          <w:spacing w:val="-17"/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8 </w:t>
      </w:r>
      <w:r w:rsidRPr="00A24A31">
        <w:rPr>
          <w:b/>
          <w:bCs/>
          <w:color w:val="000000"/>
          <w:spacing w:val="-17"/>
          <w:sz w:val="23"/>
          <w:szCs w:val="23"/>
        </w:rPr>
        <w:t>КОНФИДЕНЦИАЛЬНОСТЬ</w:t>
      </w:r>
    </w:p>
    <w:p w:rsidR="00136317" w:rsidRPr="00A24A31" w:rsidRDefault="00136317" w:rsidP="008A5F5B">
      <w:pPr>
        <w:shd w:val="clear" w:color="auto" w:fill="FFFFFF"/>
        <w:ind w:left="5" w:firstLine="562"/>
        <w:jc w:val="both"/>
        <w:rPr>
          <w:sz w:val="23"/>
          <w:szCs w:val="23"/>
        </w:rPr>
      </w:pPr>
      <w:r w:rsidRPr="00A24A31">
        <w:rPr>
          <w:color w:val="000000"/>
          <w:spacing w:val="-4"/>
          <w:sz w:val="23"/>
          <w:szCs w:val="23"/>
        </w:rPr>
        <w:t>8.1 Под конфиденциальной понимается любая информация технического, коммерческого (цены</w:t>
      </w:r>
      <w:r w:rsidRPr="00A24A31">
        <w:rPr>
          <w:color w:val="000000"/>
          <w:sz w:val="23"/>
          <w:szCs w:val="23"/>
        </w:rPr>
        <w:t xml:space="preserve">), финансового характера прямо или косвенно относящаяся к взаимоотношениям </w:t>
      </w:r>
      <w:r w:rsidRPr="00A24A31">
        <w:rPr>
          <w:b/>
          <w:color w:val="000000"/>
          <w:spacing w:val="3"/>
          <w:sz w:val="23"/>
          <w:szCs w:val="23"/>
        </w:rPr>
        <w:t xml:space="preserve">Заказчика </w:t>
      </w:r>
      <w:r w:rsidRPr="00A24A31">
        <w:rPr>
          <w:color w:val="000000"/>
          <w:spacing w:val="3"/>
          <w:sz w:val="23"/>
          <w:szCs w:val="23"/>
        </w:rPr>
        <w:t xml:space="preserve">и </w:t>
      </w:r>
      <w:r w:rsidRPr="00A24A31">
        <w:rPr>
          <w:b/>
          <w:color w:val="000000"/>
          <w:spacing w:val="-1"/>
          <w:sz w:val="23"/>
          <w:szCs w:val="23"/>
        </w:rPr>
        <w:t>Исполнителя</w:t>
      </w:r>
      <w:r w:rsidRPr="00A24A31">
        <w:rPr>
          <w:color w:val="000000"/>
          <w:spacing w:val="-1"/>
          <w:sz w:val="23"/>
          <w:szCs w:val="23"/>
        </w:rPr>
        <w:t xml:space="preserve"> </w:t>
      </w:r>
      <w:r w:rsidRPr="00A24A31">
        <w:rPr>
          <w:color w:val="000000"/>
          <w:spacing w:val="3"/>
          <w:sz w:val="23"/>
          <w:szCs w:val="23"/>
        </w:rPr>
        <w:t xml:space="preserve">не </w:t>
      </w:r>
      <w:r w:rsidRPr="00A24A31">
        <w:rPr>
          <w:color w:val="000000"/>
          <w:spacing w:val="-5"/>
          <w:sz w:val="23"/>
          <w:szCs w:val="23"/>
        </w:rPr>
        <w:t xml:space="preserve">переданная для свободного доступа и ставшая известной </w:t>
      </w:r>
      <w:r w:rsidRPr="00A24A31">
        <w:rPr>
          <w:b/>
          <w:color w:val="000000"/>
          <w:spacing w:val="-5"/>
          <w:sz w:val="23"/>
          <w:szCs w:val="23"/>
        </w:rPr>
        <w:t>Сторонам</w:t>
      </w:r>
      <w:r w:rsidRPr="00A24A31">
        <w:rPr>
          <w:color w:val="000000"/>
          <w:spacing w:val="-5"/>
          <w:sz w:val="23"/>
          <w:szCs w:val="23"/>
        </w:rPr>
        <w:t xml:space="preserve"> в ходе выполнения настоящего </w:t>
      </w:r>
      <w:r w:rsidRPr="00A24A31">
        <w:rPr>
          <w:b/>
          <w:color w:val="000000"/>
          <w:spacing w:val="-5"/>
          <w:sz w:val="23"/>
          <w:szCs w:val="23"/>
        </w:rPr>
        <w:t>Договора</w:t>
      </w:r>
      <w:r w:rsidRPr="00A24A31">
        <w:rPr>
          <w:color w:val="000000"/>
          <w:spacing w:val="-5"/>
          <w:sz w:val="23"/>
          <w:szCs w:val="23"/>
        </w:rPr>
        <w:t xml:space="preserve"> или предварительных переговоров о его заключении.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3"/>
          <w:szCs w:val="23"/>
        </w:rPr>
      </w:pP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.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Предпринятые каждой </w:t>
      </w:r>
      <w:r w:rsidRPr="00A24A31">
        <w:rPr>
          <w:b/>
          <w:color w:val="000000"/>
          <w:sz w:val="23"/>
          <w:szCs w:val="23"/>
        </w:rPr>
        <w:t>Стороной</w:t>
      </w:r>
      <w:r w:rsidRPr="00A24A31">
        <w:rPr>
          <w:color w:val="000000"/>
          <w:sz w:val="23"/>
          <w:szCs w:val="23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A24A31">
        <w:rPr>
          <w:b/>
          <w:color w:val="000000"/>
          <w:sz w:val="23"/>
          <w:szCs w:val="23"/>
        </w:rPr>
        <w:t>Стороной</w:t>
      </w:r>
      <w:r w:rsidRPr="00A24A31">
        <w:rPr>
          <w:color w:val="000000"/>
          <w:sz w:val="23"/>
          <w:szCs w:val="23"/>
        </w:rPr>
        <w:t xml:space="preserve"> по предотвращению разглашения собственной информации</w:t>
      </w:r>
      <w:r w:rsidRPr="00A24A31">
        <w:rPr>
          <w:color w:val="000000"/>
          <w:spacing w:val="-4"/>
          <w:sz w:val="23"/>
          <w:szCs w:val="23"/>
        </w:rPr>
        <w:t>, считаемой ею конфиденциальной.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b/>
          <w:sz w:val="23"/>
          <w:szCs w:val="23"/>
        </w:rPr>
        <w:t>Сторона</w:t>
      </w:r>
      <w:r w:rsidRPr="00A24A31">
        <w:rPr>
          <w:sz w:val="23"/>
          <w:szCs w:val="23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sz w:val="23"/>
          <w:szCs w:val="23"/>
        </w:rPr>
        <w:t xml:space="preserve">Требования Раздела 8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A24A31">
        <w:rPr>
          <w:color w:val="000000"/>
          <w:sz w:val="23"/>
          <w:szCs w:val="23"/>
        </w:rPr>
        <w:t>.</w:t>
      </w:r>
      <w:r w:rsidRPr="00A24A31">
        <w:rPr>
          <w:color w:val="000000"/>
          <w:spacing w:val="-14"/>
          <w:sz w:val="23"/>
          <w:szCs w:val="23"/>
        </w:rPr>
        <w:t xml:space="preserve"> </w:t>
      </w: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  <w:r w:rsidRPr="00A24A31">
        <w:rPr>
          <w:b/>
          <w:bCs/>
          <w:sz w:val="23"/>
          <w:szCs w:val="23"/>
        </w:rPr>
        <w:t>9 ОТВЕТСТВЕННОСТЬ СТОРОН И ПОРЯДОК РАЗРЕШЕНИЯ СПОРОВ</w:t>
      </w:r>
    </w:p>
    <w:p w:rsidR="00136317" w:rsidRPr="00A24A31" w:rsidRDefault="00136317" w:rsidP="008A5F5B">
      <w:pPr>
        <w:shd w:val="clear" w:color="auto" w:fill="FFFFFF"/>
        <w:tabs>
          <w:tab w:val="left" w:pos="993"/>
        </w:tabs>
        <w:ind w:right="10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9.1 В случае неисполнения или ненадлежащего исполнения условий настоящего </w:t>
      </w:r>
      <w:r w:rsidRPr="00A24A31">
        <w:rPr>
          <w:b/>
          <w:sz w:val="23"/>
          <w:szCs w:val="23"/>
        </w:rPr>
        <w:t>Договора Стороны</w:t>
      </w:r>
      <w:r w:rsidRPr="00A24A31">
        <w:rPr>
          <w:sz w:val="23"/>
          <w:szCs w:val="23"/>
        </w:rPr>
        <w:t xml:space="preserve"> несут ответственность в соответствии с нормами действующего Российского законодательства.</w:t>
      </w:r>
    </w:p>
    <w:p w:rsidR="00136317" w:rsidRPr="00A24A31" w:rsidRDefault="00136317" w:rsidP="008A5F5B">
      <w:pPr>
        <w:shd w:val="clear" w:color="auto" w:fill="FFFFFF"/>
        <w:tabs>
          <w:tab w:val="left" w:pos="1061"/>
        </w:tabs>
        <w:ind w:right="5" w:firstLine="567"/>
        <w:jc w:val="both"/>
        <w:rPr>
          <w:sz w:val="23"/>
          <w:szCs w:val="23"/>
        </w:rPr>
      </w:pPr>
      <w:r w:rsidRPr="00A24A31">
        <w:rPr>
          <w:spacing w:val="-2"/>
          <w:sz w:val="23"/>
          <w:szCs w:val="23"/>
        </w:rPr>
        <w:t xml:space="preserve">9.2. </w:t>
      </w:r>
      <w:r w:rsidRPr="00A24A31">
        <w:rPr>
          <w:sz w:val="23"/>
          <w:szCs w:val="23"/>
        </w:rPr>
        <w:t xml:space="preserve">Все споры и разногласия, возникшие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или в связи с ним, разрешаются путем переговоров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>. Срок рассмотрения претензий составляет 10 (Десять) рабочих дней.</w:t>
      </w:r>
    </w:p>
    <w:p w:rsidR="00136317" w:rsidRPr="00A24A31" w:rsidRDefault="00136317" w:rsidP="008A5F5B">
      <w:pPr>
        <w:shd w:val="clear" w:color="auto" w:fill="FFFFFF"/>
        <w:tabs>
          <w:tab w:val="left" w:pos="1061"/>
        </w:tabs>
        <w:ind w:right="5" w:firstLine="567"/>
        <w:jc w:val="both"/>
        <w:rPr>
          <w:sz w:val="23"/>
          <w:szCs w:val="23"/>
        </w:rPr>
      </w:pPr>
      <w:r w:rsidRPr="00A24A31">
        <w:rPr>
          <w:spacing w:val="-2"/>
          <w:sz w:val="23"/>
          <w:szCs w:val="23"/>
        </w:rPr>
        <w:t>9.3.</w:t>
      </w:r>
      <w:r w:rsidRPr="00A24A31">
        <w:rPr>
          <w:sz w:val="23"/>
          <w:szCs w:val="23"/>
        </w:rPr>
        <w:t xml:space="preserve">В случае не достижения согласия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- спор передается на рассмотрение в Арбитражный суд Архангельской области. </w:t>
      </w:r>
    </w:p>
    <w:p w:rsidR="00136317" w:rsidRPr="00A24A31" w:rsidRDefault="00136317" w:rsidP="008A5F5B">
      <w:pPr>
        <w:ind w:right="-2" w:firstLine="709"/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ind w:right="-2" w:firstLine="567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10 ФОРС-МАЖОРНЫЕ ОБСТОЯТЕЛЬСТВА</w:t>
      </w:r>
    </w:p>
    <w:p w:rsidR="00136317" w:rsidRPr="00A24A31" w:rsidRDefault="00136317" w:rsidP="008A5F5B">
      <w:pPr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10.1 Ни одна из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не будет нести ответственности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или другими, не зависящими от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</w:t>
      </w:r>
      <w:r w:rsidRPr="00A24A31">
        <w:rPr>
          <w:sz w:val="23"/>
          <w:szCs w:val="23"/>
        </w:rPr>
        <w:lastRenderedPageBreak/>
        <w:t xml:space="preserve">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136317" w:rsidRPr="00A24A31" w:rsidRDefault="00136317" w:rsidP="008A5F5B">
      <w:pPr>
        <w:pStyle w:val="ab"/>
        <w:spacing w:after="0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A24A31">
        <w:rPr>
          <w:rFonts w:ascii="Times New Roman" w:hAnsi="Times New Roman"/>
          <w:b/>
          <w:sz w:val="23"/>
          <w:szCs w:val="23"/>
        </w:rPr>
        <w:t>11 ПРОЧИЕ УСЛОВИЯ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11.1 Любые изменения и дополнения к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 xml:space="preserve">. Под письменной формой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для целей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2</w:t>
      </w:r>
      <w:r w:rsidRPr="00A24A31">
        <w:rPr>
          <w:color w:val="000000"/>
          <w:sz w:val="23"/>
          <w:szCs w:val="23"/>
        </w:rPr>
        <w:t xml:space="preserve"> Любые дополнения и приложения к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>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3</w:t>
      </w:r>
      <w:r w:rsidRPr="00A24A31">
        <w:rPr>
          <w:color w:val="000000"/>
          <w:sz w:val="23"/>
          <w:szCs w:val="23"/>
        </w:rPr>
        <w:t xml:space="preserve"> Во всем, что не оговорено в настоящем </w:t>
      </w:r>
      <w:r w:rsidRPr="00A24A31">
        <w:rPr>
          <w:b/>
          <w:color w:val="000000"/>
          <w:sz w:val="23"/>
          <w:szCs w:val="23"/>
        </w:rPr>
        <w:t>Договоре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руководствуются действующим законодательством РФ.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4</w:t>
      </w:r>
      <w:r w:rsidRPr="00A24A31">
        <w:rPr>
          <w:color w:val="000000"/>
          <w:sz w:val="23"/>
          <w:szCs w:val="23"/>
        </w:rPr>
        <w:t xml:space="preserve"> 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136317" w:rsidRDefault="00136317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  <w:r w:rsidRPr="00A24A31">
        <w:rPr>
          <w:sz w:val="23"/>
          <w:szCs w:val="23"/>
        </w:rPr>
        <w:t>11.</w:t>
      </w:r>
      <w:r>
        <w:rPr>
          <w:sz w:val="23"/>
          <w:szCs w:val="23"/>
        </w:rPr>
        <w:t>5</w:t>
      </w:r>
      <w:r w:rsidRPr="00A24A31">
        <w:rPr>
          <w:sz w:val="23"/>
          <w:szCs w:val="23"/>
        </w:rPr>
        <w:t xml:space="preserve"> </w:t>
      </w:r>
      <w:r w:rsidRPr="00A24A31">
        <w:rPr>
          <w:color w:val="000000"/>
          <w:sz w:val="23"/>
          <w:szCs w:val="23"/>
        </w:rPr>
        <w:t xml:space="preserve">Настоящий </w:t>
      </w:r>
      <w:r w:rsidRPr="00A24A31">
        <w:rPr>
          <w:b/>
          <w:color w:val="000000"/>
          <w:sz w:val="23"/>
          <w:szCs w:val="23"/>
        </w:rPr>
        <w:t>Договор</w:t>
      </w:r>
      <w:r w:rsidRPr="00A24A31">
        <w:rPr>
          <w:color w:val="000000"/>
          <w:sz w:val="23"/>
          <w:szCs w:val="23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>.</w:t>
      </w:r>
    </w:p>
    <w:p w:rsidR="008A5F5B" w:rsidRPr="008A5F5B" w:rsidRDefault="008A5F5B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  <w:r w:rsidRPr="008A5F5B">
        <w:rPr>
          <w:color w:val="000000"/>
          <w:spacing w:val="-14"/>
          <w:sz w:val="23"/>
          <w:szCs w:val="23"/>
        </w:rPr>
        <w:t>11.6 Информацию о заключении и исполнении оговора Исполнитель передает во ФГИС Росстандарта.</w:t>
      </w:r>
    </w:p>
    <w:p w:rsidR="008A5F5B" w:rsidRPr="00A24A31" w:rsidRDefault="008A5F5B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</w:p>
    <w:p w:rsidR="00136317" w:rsidRPr="00A24A31" w:rsidRDefault="00136317" w:rsidP="008A5F5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136317" w:rsidRPr="00A24A31" w:rsidRDefault="00136317" w:rsidP="008A5F5B">
      <w:pPr>
        <w:ind w:firstLine="567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 w:rsidRPr="00A24A31">
        <w:rPr>
          <w:b/>
          <w:sz w:val="23"/>
          <w:szCs w:val="23"/>
        </w:rPr>
        <w:t xml:space="preserve">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Исполнитель: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Юридический и почтовый адрес: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163060, г.Архангельск, ул.Шабалина, д.3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Тел./Факс (8182) 20-35-77/(8182) 20-38-32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ИНН/ КПП 2901062951/290101001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р/с: 0321</w:t>
            </w:r>
            <w:r w:rsidR="00325A67">
              <w:rPr>
                <w:sz w:val="23"/>
                <w:szCs w:val="23"/>
              </w:rPr>
              <w:t>4</w:t>
            </w:r>
            <w:r w:rsidRPr="00656BF7">
              <w:rPr>
                <w:sz w:val="23"/>
                <w:szCs w:val="23"/>
              </w:rPr>
              <w:t>643000000012400 Отделение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Архангельск банка России//УФК по Архангельской области и Ненецкому автономному округу г.Архангельск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БИК 011117401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Корр.счет: 40102810045370000016</w:t>
            </w:r>
          </w:p>
          <w:p w:rsidR="00136317" w:rsidRPr="00A24A31" w:rsidRDefault="00656BF7" w:rsidP="00656BF7">
            <w:pPr>
              <w:rPr>
                <w:sz w:val="23"/>
                <w:szCs w:val="23"/>
                <w:lang w:eastAsia="ar-SA"/>
              </w:rPr>
            </w:pPr>
            <w:r w:rsidRPr="00656BF7">
              <w:rPr>
                <w:sz w:val="23"/>
                <w:szCs w:val="23"/>
              </w:rPr>
              <w:t>л/с: 20246Х53570 в УФК по Архангельской области и Ненецкому автономному округу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ind w:firstLine="567"/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Заказчик:</w:t>
            </w:r>
          </w:p>
        </w:tc>
      </w:tr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Исполнителя:</w:t>
            </w:r>
          </w:p>
          <w:p w:rsidR="008A5F5B" w:rsidRPr="008A5F5B" w:rsidRDefault="0037537B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  <w:r w:rsidR="008A5F5B" w:rsidRPr="008A5F5B">
              <w:rPr>
                <w:sz w:val="23"/>
                <w:szCs w:val="23"/>
              </w:rPr>
              <w:t xml:space="preserve"> ФБУ «Архангельский ЦСМ»</w:t>
            </w: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  <w:r w:rsidRPr="008A5F5B">
              <w:rPr>
                <w:sz w:val="23"/>
                <w:szCs w:val="23"/>
              </w:rPr>
              <w:t>____________________________М.Н.Ситаев</w:t>
            </w:r>
          </w:p>
          <w:p w:rsidR="00136317" w:rsidRDefault="00136317" w:rsidP="008A5F5B">
            <w:pPr>
              <w:rPr>
                <w:sz w:val="23"/>
                <w:szCs w:val="23"/>
              </w:rPr>
            </w:pP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Заказчика: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_________________________________________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               должность   </w:t>
            </w:r>
            <w:r w:rsidRPr="00A24A31">
              <w:rPr>
                <w:sz w:val="23"/>
                <w:szCs w:val="23"/>
              </w:rPr>
              <w:t>_________________________/____________/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подпись                                        ФИО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2B70BA" w:rsidRDefault="00136317" w:rsidP="008A5F5B">
            <w:pPr>
              <w:rPr>
                <w:sz w:val="23"/>
                <w:szCs w:val="23"/>
              </w:rPr>
            </w:pPr>
            <w:r w:rsidRPr="002B70BA">
              <w:rPr>
                <w:sz w:val="23"/>
                <w:szCs w:val="23"/>
              </w:rPr>
              <w:t>МП</w:t>
            </w:r>
          </w:p>
        </w:tc>
      </w:tr>
    </w:tbl>
    <w:p w:rsidR="00136317" w:rsidRDefault="00136317" w:rsidP="008A5F5B">
      <w:pPr>
        <w:contextualSpacing/>
        <w:jc w:val="center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136317" w:rsidTr="00CF75FA">
        <w:tc>
          <w:tcPr>
            <w:tcW w:w="2942" w:type="dxa"/>
          </w:tcPr>
          <w:p w:rsidR="00136317" w:rsidRPr="00266444" w:rsidRDefault="00136317" w:rsidP="008A5F5B">
            <w:r w:rsidRPr="00266444">
              <w:t>Приложение 1</w:t>
            </w:r>
          </w:p>
          <w:p w:rsidR="00136317" w:rsidRPr="00266444" w:rsidRDefault="00136317" w:rsidP="008A5F5B">
            <w:r w:rsidRPr="00266444">
              <w:t>к Договору №______</w:t>
            </w:r>
          </w:p>
          <w:p w:rsidR="00136317" w:rsidRDefault="00136317" w:rsidP="008A5F5B">
            <w:r w:rsidRPr="00266444">
              <w:t>от «____</w:t>
            </w:r>
            <w:r>
              <w:t>»_________</w:t>
            </w:r>
            <w:r w:rsidRPr="00266444">
              <w:t>20__г.</w:t>
            </w:r>
          </w:p>
        </w:tc>
      </w:tr>
    </w:tbl>
    <w:p w:rsidR="00136317" w:rsidRDefault="00136317" w:rsidP="008A5F5B">
      <w:pPr>
        <w:jc w:val="center"/>
      </w:pPr>
    </w:p>
    <w:p w:rsidR="00136317" w:rsidRPr="00370D4A" w:rsidRDefault="00136317" w:rsidP="008A5F5B">
      <w:pPr>
        <w:jc w:val="center"/>
        <w:rPr>
          <w:b/>
        </w:rPr>
      </w:pPr>
      <w:r w:rsidRPr="00370D4A">
        <w:rPr>
          <w:b/>
        </w:rPr>
        <w:t>КАЛЕНДАРНЫ</w:t>
      </w:r>
      <w:r>
        <w:rPr>
          <w:b/>
        </w:rPr>
        <w:t>Й</w:t>
      </w:r>
      <w:r w:rsidRPr="00370D4A">
        <w:rPr>
          <w:b/>
        </w:rPr>
        <w:t xml:space="preserve"> ПЛАН</w:t>
      </w:r>
    </w:p>
    <w:p w:rsidR="00136317" w:rsidRDefault="00136317" w:rsidP="008A5F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отбора смывов</w:t>
      </w:r>
    </w:p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410"/>
      </w:tblGrid>
      <w:tr w:rsidR="00136317" w:rsidRPr="002E3819" w:rsidTr="008A5F5B">
        <w:tc>
          <w:tcPr>
            <w:tcW w:w="4219" w:type="dxa"/>
          </w:tcPr>
          <w:p w:rsidR="00136317" w:rsidRPr="002E3819" w:rsidRDefault="00136317" w:rsidP="008A5F5B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Место отбора</w:t>
            </w: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Периодичность</w:t>
            </w: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Примечание</w:t>
            </w: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046B3A" w:rsidTr="008A5F5B">
        <w:tc>
          <w:tcPr>
            <w:tcW w:w="5211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Исполнителя:</w:t>
            </w:r>
          </w:p>
          <w:p w:rsidR="008A5F5B" w:rsidRPr="008A5F5B" w:rsidRDefault="0089733C" w:rsidP="008A5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5F5B" w:rsidRPr="008A5F5B">
              <w:rPr>
                <w:sz w:val="24"/>
                <w:szCs w:val="24"/>
              </w:rPr>
              <w:t>иректор ФБУ «Архангельский ЦСМ»</w:t>
            </w: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  <w:r w:rsidRPr="008A5F5B">
              <w:rPr>
                <w:sz w:val="24"/>
                <w:szCs w:val="24"/>
              </w:rPr>
              <w:t>____________________________М.Н.Ситаев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  <w:tc>
          <w:tcPr>
            <w:tcW w:w="5210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Заказчика: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_________________________________________</w:t>
            </w:r>
          </w:p>
          <w:p w:rsidR="00136317" w:rsidRPr="00046B3A" w:rsidRDefault="00136317" w:rsidP="008A5F5B">
            <w:pPr>
              <w:rPr>
                <w:sz w:val="24"/>
                <w:szCs w:val="24"/>
                <w:vertAlign w:val="superscript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____________________________/____________/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p w:rsidR="00136317" w:rsidRDefault="00136317" w:rsidP="008A5F5B">
      <w:pPr>
        <w:jc w:val="both"/>
      </w:pPr>
    </w:p>
    <w:p w:rsidR="00136317" w:rsidRDefault="00136317" w:rsidP="008A5F5B">
      <w:pPr>
        <w:jc w:val="both"/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tbl>
      <w:tblPr>
        <w:tblW w:w="4910" w:type="dxa"/>
        <w:tblInd w:w="4928" w:type="dxa"/>
        <w:tblLook w:val="04A0" w:firstRow="1" w:lastRow="0" w:firstColumn="1" w:lastColumn="0" w:noHBand="0" w:noVBand="1"/>
      </w:tblPr>
      <w:tblGrid>
        <w:gridCol w:w="4910"/>
      </w:tblGrid>
      <w:tr w:rsidR="00136317" w:rsidRPr="00046B3A" w:rsidTr="008A5F5B">
        <w:trPr>
          <w:trHeight w:val="2258"/>
        </w:trPr>
        <w:tc>
          <w:tcPr>
            <w:tcW w:w="4910" w:type="dxa"/>
          </w:tcPr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СОГЛАСОВАНО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 xml:space="preserve">Начальник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Центра испытаний продукции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</w:t>
            </w:r>
            <w:r w:rsidR="008A5F5B">
              <w:rPr>
                <w:sz w:val="24"/>
                <w:szCs w:val="24"/>
              </w:rPr>
              <w:t>Л.А.Дровнина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 20</w:t>
            </w:r>
            <w:r>
              <w:rPr>
                <w:sz w:val="24"/>
                <w:szCs w:val="24"/>
              </w:rPr>
              <w:t>___</w:t>
            </w:r>
            <w:r w:rsidRPr="00046B3A">
              <w:rPr>
                <w:sz w:val="24"/>
                <w:szCs w:val="24"/>
              </w:rPr>
              <w:t xml:space="preserve"> г.</w:t>
            </w:r>
          </w:p>
        </w:tc>
      </w:tr>
    </w:tbl>
    <w:p w:rsidR="00136317" w:rsidRPr="00046B3A" w:rsidRDefault="00136317" w:rsidP="008A5F5B">
      <w:pPr>
        <w:jc w:val="center"/>
        <w:rPr>
          <w:sz w:val="24"/>
          <w:szCs w:val="24"/>
        </w:rPr>
      </w:pP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ПЛАН 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отбора смывов для производственного контроля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 на ________________________ 20____ г.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  <w:r w:rsidRPr="00046B3A">
        <w:rPr>
          <w:b/>
          <w:sz w:val="24"/>
          <w:szCs w:val="24"/>
          <w:vertAlign w:val="superscript"/>
        </w:rPr>
        <w:t>месяц (квартал)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1984"/>
        <w:gridCol w:w="1536"/>
        <w:gridCol w:w="1583"/>
      </w:tblGrid>
      <w:tr w:rsidR="00136317" w:rsidRPr="00046B3A" w:rsidTr="008A5F5B"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Место и дата отбора</w:t>
            </w: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46B3A">
              <w:rPr>
                <w:b/>
                <w:sz w:val="24"/>
                <w:szCs w:val="24"/>
              </w:rPr>
              <w:t>очка отбора</w:t>
            </w: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Количество точек отбора</w:t>
            </w: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p w:rsidR="00136317" w:rsidRPr="00046B3A" w:rsidRDefault="00136317" w:rsidP="008A5F5B">
      <w:pPr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 Заказчика:</w:t>
      </w:r>
    </w:p>
    <w:p w:rsidR="00136317" w:rsidRPr="00046B3A" w:rsidRDefault="00136317" w:rsidP="008A5F5B">
      <w:pPr>
        <w:rPr>
          <w:b/>
          <w:sz w:val="24"/>
          <w:szCs w:val="24"/>
        </w:rPr>
      </w:pPr>
    </w:p>
    <w:p w:rsidR="00136317" w:rsidRPr="00046B3A" w:rsidRDefault="00136317" w:rsidP="008A5F5B">
      <w:pPr>
        <w:rPr>
          <w:sz w:val="24"/>
          <w:szCs w:val="24"/>
        </w:rPr>
      </w:pPr>
      <w:r w:rsidRPr="00046B3A">
        <w:rPr>
          <w:sz w:val="24"/>
          <w:szCs w:val="24"/>
        </w:rPr>
        <w:t>_______________________________                    ______________/___________________________/</w:t>
      </w:r>
    </w:p>
    <w:p w:rsidR="00136317" w:rsidRPr="00046B3A" w:rsidRDefault="00136317" w:rsidP="008A5F5B">
      <w:pPr>
        <w:rPr>
          <w:sz w:val="24"/>
          <w:szCs w:val="24"/>
          <w:vertAlign w:val="superscript"/>
        </w:rPr>
      </w:pPr>
      <w:r w:rsidRPr="00046B3A">
        <w:rPr>
          <w:sz w:val="24"/>
          <w:szCs w:val="24"/>
          <w:vertAlign w:val="superscript"/>
        </w:rPr>
        <w:t xml:space="preserve">                                   должность                                                                                   подпись                                                        ФИО</w:t>
      </w:r>
    </w:p>
    <w:p w:rsidR="00136317" w:rsidRPr="00046B3A" w:rsidRDefault="00136317" w:rsidP="008A5F5B">
      <w:pPr>
        <w:rPr>
          <w:sz w:val="24"/>
          <w:szCs w:val="24"/>
        </w:rPr>
      </w:pPr>
    </w:p>
    <w:p w:rsidR="00136317" w:rsidRPr="00046B3A" w:rsidRDefault="00136317" w:rsidP="008A5F5B">
      <w:pPr>
        <w:jc w:val="right"/>
        <w:rPr>
          <w:sz w:val="24"/>
          <w:szCs w:val="24"/>
        </w:rPr>
      </w:pPr>
      <w:r w:rsidRPr="00046B3A">
        <w:rPr>
          <w:sz w:val="24"/>
          <w:szCs w:val="24"/>
        </w:rPr>
        <w:t>«_____»__________________________20____ г.</w:t>
      </w:r>
    </w:p>
    <w:sectPr w:rsidR="00136317" w:rsidRPr="00046B3A" w:rsidSect="00136317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23" w:rsidRDefault="004B0F23">
      <w:r>
        <w:separator/>
      </w:r>
    </w:p>
  </w:endnote>
  <w:endnote w:type="continuationSeparator" w:id="0">
    <w:p w:rsidR="004B0F23" w:rsidRDefault="004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23" w:rsidRDefault="004B0F23">
      <w:r>
        <w:separator/>
      </w:r>
    </w:p>
  </w:footnote>
  <w:footnote w:type="continuationSeparator" w:id="0">
    <w:p w:rsidR="004B0F23" w:rsidRDefault="004B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5">
    <w:nsid w:val="19772AF5"/>
    <w:multiLevelType w:val="multilevel"/>
    <w:tmpl w:val="1ABC0E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5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6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1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4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B12498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3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4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6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9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0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18"/>
  </w:num>
  <w:num w:numId="2">
    <w:abstractNumId w:val="17"/>
  </w:num>
  <w:num w:numId="3">
    <w:abstractNumId w:val="31"/>
  </w:num>
  <w:num w:numId="4">
    <w:abstractNumId w:val="43"/>
  </w:num>
  <w:num w:numId="5">
    <w:abstractNumId w:val="12"/>
  </w:num>
  <w:num w:numId="6">
    <w:abstractNumId w:val="10"/>
  </w:num>
  <w:num w:numId="7">
    <w:abstractNumId w:val="29"/>
  </w:num>
  <w:num w:numId="8">
    <w:abstractNumId w:val="22"/>
  </w:num>
  <w:num w:numId="9">
    <w:abstractNumId w:val="26"/>
  </w:num>
  <w:num w:numId="10">
    <w:abstractNumId w:val="30"/>
  </w:num>
  <w:num w:numId="11">
    <w:abstractNumId w:val="11"/>
  </w:num>
  <w:num w:numId="12">
    <w:abstractNumId w:val="41"/>
  </w:num>
  <w:num w:numId="13">
    <w:abstractNumId w:val="16"/>
  </w:num>
  <w:num w:numId="14">
    <w:abstractNumId w:val="39"/>
  </w:num>
  <w:num w:numId="15">
    <w:abstractNumId w:val="9"/>
  </w:num>
  <w:num w:numId="16">
    <w:abstractNumId w:val="33"/>
  </w:num>
  <w:num w:numId="17">
    <w:abstractNumId w:val="27"/>
  </w:num>
  <w:num w:numId="18">
    <w:abstractNumId w:val="15"/>
  </w:num>
  <w:num w:numId="19">
    <w:abstractNumId w:val="21"/>
  </w:num>
  <w:num w:numId="20">
    <w:abstractNumId w:val="40"/>
  </w:num>
  <w:num w:numId="21">
    <w:abstractNumId w:val="34"/>
  </w:num>
  <w:num w:numId="22">
    <w:abstractNumId w:val="1"/>
  </w:num>
  <w:num w:numId="23">
    <w:abstractNumId w:val="7"/>
  </w:num>
  <w:num w:numId="24">
    <w:abstractNumId w:val="6"/>
  </w:num>
  <w:num w:numId="25">
    <w:abstractNumId w:val="37"/>
  </w:num>
  <w:num w:numId="26">
    <w:abstractNumId w:val="14"/>
  </w:num>
  <w:num w:numId="27">
    <w:abstractNumId w:val="13"/>
  </w:num>
  <w:num w:numId="28">
    <w:abstractNumId w:val="20"/>
  </w:num>
  <w:num w:numId="29">
    <w:abstractNumId w:val="36"/>
  </w:num>
  <w:num w:numId="30">
    <w:abstractNumId w:val="42"/>
  </w:num>
  <w:num w:numId="31">
    <w:abstractNumId w:val="25"/>
  </w:num>
  <w:num w:numId="32">
    <w:abstractNumId w:val="5"/>
  </w:num>
  <w:num w:numId="33">
    <w:abstractNumId w:val="35"/>
  </w:num>
  <w:num w:numId="34">
    <w:abstractNumId w:val="23"/>
  </w:num>
  <w:num w:numId="35">
    <w:abstractNumId w:val="0"/>
  </w:num>
  <w:num w:numId="36">
    <w:abstractNumId w:val="4"/>
  </w:num>
  <w:num w:numId="37">
    <w:abstractNumId w:val="8"/>
  </w:num>
  <w:num w:numId="38">
    <w:abstractNumId w:val="28"/>
  </w:num>
  <w:num w:numId="39">
    <w:abstractNumId w:val="38"/>
  </w:num>
  <w:num w:numId="40">
    <w:abstractNumId w:val="32"/>
  </w:num>
  <w:num w:numId="41">
    <w:abstractNumId w:val="2"/>
  </w:num>
  <w:num w:numId="42">
    <w:abstractNumId w:val="44"/>
  </w:num>
  <w:num w:numId="43">
    <w:abstractNumId w:val="3"/>
  </w:num>
  <w:num w:numId="44">
    <w:abstractNumId w:val="19"/>
  </w:num>
  <w:num w:numId="4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3ABF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6317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3579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5A67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7B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DAF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1CCD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0F23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5976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2FEA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1BF8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3FB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BF7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A5C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827"/>
    <w:rsid w:val="00883F0E"/>
    <w:rsid w:val="0088605F"/>
    <w:rsid w:val="00886C4B"/>
    <w:rsid w:val="008876B8"/>
    <w:rsid w:val="0089316F"/>
    <w:rsid w:val="00894791"/>
    <w:rsid w:val="00894F7C"/>
    <w:rsid w:val="0089733C"/>
    <w:rsid w:val="008A0800"/>
    <w:rsid w:val="008A0FCE"/>
    <w:rsid w:val="008A122B"/>
    <w:rsid w:val="008A20DF"/>
    <w:rsid w:val="008A2405"/>
    <w:rsid w:val="008A2537"/>
    <w:rsid w:val="008A3505"/>
    <w:rsid w:val="008A39A7"/>
    <w:rsid w:val="008A5F5B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A0EEE"/>
    <w:rsid w:val="009A293E"/>
    <w:rsid w:val="009A38A0"/>
    <w:rsid w:val="009A3A4E"/>
    <w:rsid w:val="009A5D7E"/>
    <w:rsid w:val="009A718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1351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832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B3AF1"/>
    <w:rsid w:val="00BB3D8C"/>
    <w:rsid w:val="00BB509B"/>
    <w:rsid w:val="00BC2A82"/>
    <w:rsid w:val="00BC30E7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08A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5FA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DFDFBD1-812D-4019-B7EB-49C7911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D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Заборская Лидия Ивановна</cp:lastModifiedBy>
  <cp:revision>9</cp:revision>
  <cp:lastPrinted>2018-02-12T06:39:00Z</cp:lastPrinted>
  <dcterms:created xsi:type="dcterms:W3CDTF">2021-01-12T13:18:00Z</dcterms:created>
  <dcterms:modified xsi:type="dcterms:W3CDTF">2022-08-15T11:51:00Z</dcterms:modified>
</cp:coreProperties>
</file>